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D0" w:rsidRPr="00043DD0" w:rsidRDefault="00920EC6" w:rsidP="00043DD0">
      <w:pPr>
        <w:shd w:val="clear" w:color="auto" w:fill="FFFFFF"/>
        <w:spacing w:after="0" w:line="240" w:lineRule="auto"/>
        <w:outlineLvl w:val="2"/>
        <w:rPr>
          <w:rFonts w:ascii="inherit" w:eastAsia="Times New Roman" w:hAnsi="inherit" w:cs="Times New Roman"/>
          <w:b/>
          <w:color w:val="333333"/>
          <w:sz w:val="36"/>
          <w:szCs w:val="36"/>
          <w:lang w:eastAsia="en-IN"/>
        </w:rPr>
      </w:pPr>
      <w:r>
        <w:rPr>
          <w:rFonts w:ascii="inherit" w:eastAsia="Times New Roman" w:hAnsi="inherit" w:cs="Times New Roman"/>
          <w:b/>
          <w:color w:val="333333"/>
          <w:sz w:val="36"/>
          <w:szCs w:val="36"/>
          <w:lang w:eastAsia="en-IN"/>
        </w:rPr>
        <w:t xml:space="preserve"> </w:t>
      </w:r>
      <w:bookmarkStart w:id="0" w:name="_GoBack"/>
      <w:bookmarkEnd w:id="0"/>
      <w:r w:rsidR="00043DD0" w:rsidRPr="00043DD0">
        <w:rPr>
          <w:rFonts w:ascii="inherit" w:eastAsia="Times New Roman" w:hAnsi="inherit" w:cs="Times New Roman"/>
          <w:b/>
          <w:color w:val="333333"/>
          <w:sz w:val="36"/>
          <w:szCs w:val="36"/>
          <w:lang w:eastAsia="en-IN"/>
        </w:rPr>
        <w:t>DOCTORAL FELLOWSHIP</w:t>
      </w:r>
    </w:p>
    <w:p w:rsidR="00F452A9" w:rsidRPr="00043DD0" w:rsidRDefault="00F452A9" w:rsidP="00A913D1">
      <w:pPr>
        <w:shd w:val="clear" w:color="auto" w:fill="FFFFFF"/>
        <w:spacing w:after="0" w:line="240" w:lineRule="auto"/>
        <w:outlineLvl w:val="2"/>
        <w:rPr>
          <w:rFonts w:ascii="inherit" w:eastAsia="Times New Roman" w:hAnsi="inherit" w:cs="Times New Roman"/>
          <w:b/>
          <w:bCs/>
          <w:color w:val="333333"/>
          <w:sz w:val="36"/>
          <w:szCs w:val="36"/>
          <w:bdr w:val="none" w:sz="0" w:space="0" w:color="auto" w:frame="1"/>
          <w:lang w:eastAsia="en-IN"/>
        </w:rPr>
      </w:pPr>
    </w:p>
    <w:p w:rsidR="00A913D1" w:rsidRPr="00FE0A0C" w:rsidRDefault="00A913D1" w:rsidP="00A913D1">
      <w:pPr>
        <w:shd w:val="clear" w:color="auto" w:fill="FFFFFF"/>
        <w:spacing w:after="0" w:line="240" w:lineRule="auto"/>
        <w:outlineLvl w:val="2"/>
        <w:rPr>
          <w:rFonts w:ascii="inherit" w:eastAsia="Times New Roman" w:hAnsi="inherit" w:cs="Times New Roman"/>
          <w:bCs/>
          <w:color w:val="333333"/>
          <w:sz w:val="36"/>
          <w:szCs w:val="36"/>
          <w:bdr w:val="none" w:sz="0" w:space="0" w:color="auto" w:frame="1"/>
          <w:lang w:eastAsia="en-IN"/>
        </w:rPr>
      </w:pPr>
      <w:r w:rsidRPr="00FE0A0C">
        <w:rPr>
          <w:rFonts w:ascii="inherit" w:eastAsia="Times New Roman" w:hAnsi="inherit" w:cs="Times New Roman"/>
          <w:bCs/>
          <w:color w:val="333333"/>
          <w:sz w:val="36"/>
          <w:szCs w:val="36"/>
          <w:bdr w:val="none" w:sz="0" w:space="0" w:color="auto" w:frame="1"/>
          <w:lang w:eastAsia="en-IN"/>
        </w:rPr>
        <w:t>1. I</w:t>
      </w:r>
      <w:r w:rsidR="00344F98" w:rsidRPr="00FE0A0C">
        <w:rPr>
          <w:rFonts w:ascii="inherit" w:eastAsia="Times New Roman" w:hAnsi="inherit" w:cs="Times New Roman"/>
          <w:bCs/>
          <w:color w:val="333333"/>
          <w:sz w:val="36"/>
          <w:szCs w:val="36"/>
          <w:bdr w:val="none" w:sz="0" w:space="0" w:color="auto" w:frame="1"/>
          <w:lang w:eastAsia="en-IN"/>
        </w:rPr>
        <w:t>NTRODUCTION</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xml:space="preserve">1.1 Doctoral Fellowships are awarded to selected scholars, who are registered for Ph.D. in UGC recognized </w:t>
      </w:r>
      <w:r w:rsidR="007B077C">
        <w:rPr>
          <w:rFonts w:ascii="open_sansregular" w:eastAsia="Times New Roman" w:hAnsi="open_sansregular" w:cs="Times New Roman"/>
          <w:color w:val="333333"/>
          <w:sz w:val="21"/>
          <w:szCs w:val="21"/>
          <w:lang w:eastAsia="en-IN"/>
        </w:rPr>
        <w:t>i</w:t>
      </w:r>
      <w:r w:rsidRPr="00A913D1">
        <w:rPr>
          <w:rFonts w:ascii="open_sansregular" w:eastAsia="Times New Roman" w:hAnsi="open_sansregular" w:cs="Times New Roman"/>
          <w:color w:val="333333"/>
          <w:sz w:val="21"/>
          <w:szCs w:val="21"/>
          <w:lang w:eastAsia="en-IN"/>
        </w:rPr>
        <w:t xml:space="preserve">nstitutes of national importance, universities/ deemed universities, ICSSR </w:t>
      </w:r>
      <w:r w:rsidR="00BB3A97">
        <w:rPr>
          <w:rFonts w:ascii="open_sansregular" w:eastAsia="Times New Roman" w:hAnsi="open_sansregular" w:cs="Times New Roman"/>
          <w:color w:val="333333"/>
          <w:sz w:val="21"/>
          <w:szCs w:val="21"/>
          <w:lang w:eastAsia="en-IN"/>
        </w:rPr>
        <w:t>re</w:t>
      </w:r>
      <w:r w:rsidRPr="00A913D1">
        <w:rPr>
          <w:rFonts w:ascii="open_sansregular" w:eastAsia="Times New Roman" w:hAnsi="open_sansregular" w:cs="Times New Roman"/>
          <w:color w:val="333333"/>
          <w:sz w:val="21"/>
          <w:szCs w:val="21"/>
          <w:lang w:eastAsia="en-IN"/>
        </w:rPr>
        <w:t xml:space="preserve">search </w:t>
      </w:r>
      <w:r w:rsidR="00BB3A97">
        <w:rPr>
          <w:rFonts w:ascii="open_sansregular" w:eastAsia="Times New Roman" w:hAnsi="open_sansregular" w:cs="Times New Roman"/>
          <w:color w:val="333333"/>
          <w:sz w:val="21"/>
          <w:szCs w:val="21"/>
          <w:lang w:eastAsia="en-IN"/>
        </w:rPr>
        <w:t>in</w:t>
      </w:r>
      <w:r w:rsidRPr="00A913D1">
        <w:rPr>
          <w:rFonts w:ascii="open_sansregular" w:eastAsia="Times New Roman" w:hAnsi="open_sansregular" w:cs="Times New Roman"/>
          <w:color w:val="333333"/>
          <w:sz w:val="21"/>
          <w:szCs w:val="21"/>
          <w:lang w:eastAsia="en-IN"/>
        </w:rPr>
        <w:t xml:space="preserve">stitutes and colleges having approved Ph.D. programme with requisite infrastructure as defined by </w:t>
      </w:r>
      <w:proofErr w:type="spellStart"/>
      <w:r w:rsidRPr="00A913D1">
        <w:rPr>
          <w:rFonts w:ascii="open_sansregular" w:eastAsia="Times New Roman" w:hAnsi="open_sansregular" w:cs="Times New Roman"/>
          <w:color w:val="333333"/>
          <w:sz w:val="21"/>
          <w:szCs w:val="21"/>
          <w:lang w:eastAsia="en-IN"/>
        </w:rPr>
        <w:t>M</w:t>
      </w:r>
      <w:r w:rsidR="008F5B19" w:rsidRPr="0001031D">
        <w:rPr>
          <w:rFonts w:ascii="open_sansregular" w:eastAsia="Times New Roman" w:hAnsi="open_sansregular" w:cs="Times New Roman"/>
          <w:color w:val="333333"/>
          <w:sz w:val="21"/>
          <w:szCs w:val="21"/>
          <w:lang w:eastAsia="en-IN"/>
        </w:rPr>
        <w:t>oE</w:t>
      </w:r>
      <w:proofErr w:type="spellEnd"/>
      <w:r w:rsidR="00AE4080" w:rsidRPr="0001031D">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/UGC to pursue and complete their doctoral research in any social science discipline.</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roofErr w:type="gramStart"/>
      <w:r w:rsidRPr="00A913D1">
        <w:rPr>
          <w:rFonts w:ascii="open_sansregular" w:eastAsia="Times New Roman" w:hAnsi="open_sansregular" w:cs="Times New Roman"/>
          <w:color w:val="333333"/>
          <w:sz w:val="21"/>
          <w:szCs w:val="21"/>
          <w:lang w:eastAsia="en-IN"/>
        </w:rPr>
        <w:t>1.2</w:t>
      </w:r>
      <w:r w:rsidR="00C33255">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 The</w:t>
      </w:r>
      <w:proofErr w:type="gramEnd"/>
      <w:r w:rsidRPr="00A913D1">
        <w:rPr>
          <w:rFonts w:ascii="open_sansregular" w:eastAsia="Times New Roman" w:hAnsi="open_sansregular" w:cs="Times New Roman"/>
          <w:color w:val="333333"/>
          <w:sz w:val="21"/>
          <w:szCs w:val="21"/>
          <w:lang w:eastAsia="en-IN"/>
        </w:rPr>
        <w:t xml:space="preserve"> broad disciplines of study within the domain of social sciences identified by ICSSR are:</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Economics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Management</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Commerce</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Sociology</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Work</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Anthropology</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Cultural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Socio-Sanskrit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Socio-Philosophical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Linguistics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Gender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Health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Political Science</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International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Public Administration</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Diaspora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National Security and Strategic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Education</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Psychology</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Legal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Social Geography</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Environmental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Modern Social History</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Media Studies</w:t>
      </w:r>
    </w:p>
    <w:p w:rsidR="00A913D1" w:rsidRPr="00A913D1" w:rsidRDefault="00A913D1" w:rsidP="00344F98">
      <w:pPr>
        <w:numPr>
          <w:ilvl w:val="0"/>
          <w:numId w:val="1"/>
        </w:numPr>
        <w:shd w:val="clear" w:color="auto" w:fill="FFFFFF"/>
        <w:spacing w:after="0" w:line="240" w:lineRule="auto"/>
        <w:ind w:left="567"/>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Library Science</w:t>
      </w:r>
    </w:p>
    <w:p w:rsidR="00A913D1" w:rsidRPr="00774DC6" w:rsidRDefault="00344F98" w:rsidP="00A61C37">
      <w:pPr>
        <w:shd w:val="clear" w:color="auto" w:fill="FFFFFF"/>
        <w:spacing w:before="300" w:after="150" w:line="240" w:lineRule="auto"/>
        <w:ind w:left="-709"/>
        <w:outlineLvl w:val="2"/>
        <w:rPr>
          <w:rFonts w:ascii="inherit" w:eastAsia="Times New Roman" w:hAnsi="inherit" w:cs="Times New Roman"/>
          <w:b/>
          <w:color w:val="333333"/>
          <w:sz w:val="24"/>
          <w:szCs w:val="24"/>
          <w:lang w:eastAsia="en-IN"/>
        </w:rPr>
      </w:pPr>
      <w:r w:rsidRPr="008B277B">
        <w:rPr>
          <w:rFonts w:ascii="inherit" w:eastAsia="Times New Roman" w:hAnsi="inherit" w:cs="Times New Roman"/>
          <w:bCs/>
          <w:color w:val="333333"/>
          <w:sz w:val="24"/>
          <w:szCs w:val="24"/>
          <w:bdr w:val="none" w:sz="0" w:space="0" w:color="auto" w:frame="1"/>
          <w:lang w:eastAsia="en-IN"/>
        </w:rPr>
        <w:t>1.3</w:t>
      </w:r>
      <w:r w:rsidR="00A913D1" w:rsidRPr="00774DC6">
        <w:rPr>
          <w:rFonts w:ascii="inherit" w:eastAsia="Times New Roman" w:hAnsi="inherit" w:cs="Times New Roman"/>
          <w:b/>
          <w:bCs/>
          <w:color w:val="333333"/>
          <w:sz w:val="24"/>
          <w:szCs w:val="24"/>
          <w:bdr w:val="none" w:sz="0" w:space="0" w:color="auto" w:frame="1"/>
          <w:lang w:eastAsia="en-IN"/>
        </w:rPr>
        <w:t>. C</w:t>
      </w:r>
      <w:r w:rsidR="00F67D19" w:rsidRPr="00774DC6">
        <w:rPr>
          <w:rFonts w:ascii="inherit" w:eastAsia="Times New Roman" w:hAnsi="inherit" w:cs="Times New Roman"/>
          <w:b/>
          <w:bCs/>
          <w:color w:val="333333"/>
          <w:sz w:val="24"/>
          <w:szCs w:val="24"/>
          <w:bdr w:val="none" w:sz="0" w:space="0" w:color="auto" w:frame="1"/>
          <w:lang w:eastAsia="en-IN"/>
        </w:rPr>
        <w:t>ategories of Doctoral Fellowship</w:t>
      </w:r>
    </w:p>
    <w:p w:rsidR="00A913D1" w:rsidRPr="00A913D1" w:rsidRDefault="008A1226" w:rsidP="00A61C37">
      <w:pPr>
        <w:shd w:val="clear" w:color="auto" w:fill="FFFFFF"/>
        <w:spacing w:before="150" w:after="150" w:line="330" w:lineRule="atLeast"/>
        <w:ind w:left="-709" w:right="-755"/>
        <w:jc w:val="both"/>
        <w:rPr>
          <w:rFonts w:ascii="open_sansregular" w:eastAsia="Times New Roman" w:hAnsi="open_sansregular" w:cs="Times New Roman"/>
          <w:color w:val="333333"/>
          <w:sz w:val="21"/>
          <w:szCs w:val="21"/>
          <w:lang w:eastAsia="en-IN"/>
        </w:rPr>
      </w:pPr>
      <w:r w:rsidRPr="00A61C37">
        <w:rPr>
          <w:rFonts w:ascii="open_sansregular" w:eastAsia="Times New Roman" w:hAnsi="open_sansregular" w:cs="Times New Roman"/>
          <w:color w:val="333333"/>
          <w:sz w:val="21"/>
          <w:szCs w:val="21"/>
          <w:lang w:eastAsia="en-IN"/>
        </w:rPr>
        <w:t xml:space="preserve">ICSSR is providing Doctoral Fellowships under its three ‘Centrally-Administered Doctoral Fellowship Schemes’ and ‘Institutional Doctoral Fellowship Scheme’ in accordance with the prescribed guidelines. In case of Centrally-Administered Schemes, the fellowships are awarded and monitored directly by ICSSR and the concerned doctoral fellows are affiliated to a university or college. Under the Institutional Fellowship Scheme, the doctoral fellows are affiliated to and monitored by an ICSSR sponsored / recognized </w:t>
      </w:r>
      <w:r w:rsidR="004B260F">
        <w:rPr>
          <w:rFonts w:ascii="open_sansregular" w:eastAsia="Times New Roman" w:hAnsi="open_sansregular" w:cs="Times New Roman"/>
          <w:color w:val="333333"/>
          <w:sz w:val="21"/>
          <w:szCs w:val="21"/>
          <w:lang w:eastAsia="en-IN"/>
        </w:rPr>
        <w:t>r</w:t>
      </w:r>
      <w:r w:rsidRPr="00A61C37">
        <w:rPr>
          <w:rFonts w:ascii="open_sansregular" w:eastAsia="Times New Roman" w:hAnsi="open_sansregular" w:cs="Times New Roman"/>
          <w:color w:val="333333"/>
          <w:sz w:val="21"/>
          <w:szCs w:val="21"/>
          <w:lang w:eastAsia="en-IN"/>
        </w:rPr>
        <w:t xml:space="preserve">esearch </w:t>
      </w:r>
      <w:r w:rsidR="004B260F">
        <w:rPr>
          <w:rFonts w:ascii="open_sansregular" w:eastAsia="Times New Roman" w:hAnsi="open_sansregular" w:cs="Times New Roman"/>
          <w:color w:val="333333"/>
          <w:sz w:val="21"/>
          <w:szCs w:val="21"/>
          <w:lang w:eastAsia="en-IN"/>
        </w:rPr>
        <w:t>i</w:t>
      </w:r>
      <w:r w:rsidRPr="00A61C37">
        <w:rPr>
          <w:rFonts w:ascii="open_sansregular" w:eastAsia="Times New Roman" w:hAnsi="open_sansregular" w:cs="Times New Roman"/>
          <w:color w:val="333333"/>
          <w:sz w:val="21"/>
          <w:szCs w:val="21"/>
          <w:lang w:eastAsia="en-IN"/>
        </w:rPr>
        <w:t>nstitute.</w:t>
      </w:r>
      <w:r w:rsidR="00A61C37">
        <w:rPr>
          <w:rFonts w:ascii="open_sansregular" w:eastAsia="Times New Roman" w:hAnsi="open_sansregular" w:cs="Times New Roman"/>
          <w:color w:val="333333"/>
          <w:sz w:val="21"/>
          <w:szCs w:val="21"/>
          <w:lang w:eastAsia="en-IN"/>
        </w:rPr>
        <w:t xml:space="preserve"> The scholar can avail anyone of the fellowships</w:t>
      </w:r>
      <w:r w:rsidR="00A913D1" w:rsidRPr="00A913D1">
        <w:rPr>
          <w:rFonts w:ascii="open_sansregular" w:eastAsia="Times New Roman" w:hAnsi="open_sansregular" w:cs="Times New Roman"/>
          <w:color w:val="333333"/>
          <w:sz w:val="21"/>
          <w:szCs w:val="21"/>
          <w:lang w:eastAsia="en-IN"/>
        </w:rPr>
        <w:t xml:space="preserve"> under the following categories:</w:t>
      </w:r>
    </w:p>
    <w:p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A. Centrally Administered Full-Term Doctoral Fellowship</w:t>
      </w:r>
    </w:p>
    <w:p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xml:space="preserve">B. Institutional Full-Term Doctoral Fellowship (administered by </w:t>
      </w:r>
      <w:r w:rsidR="00615499">
        <w:rPr>
          <w:rFonts w:ascii="open_sansregular" w:eastAsia="Times New Roman" w:hAnsi="open_sansregular" w:cs="Times New Roman"/>
          <w:color w:val="333333"/>
          <w:sz w:val="21"/>
          <w:szCs w:val="21"/>
          <w:lang w:eastAsia="en-IN"/>
        </w:rPr>
        <w:t xml:space="preserve">the </w:t>
      </w:r>
      <w:r w:rsidRPr="00A913D1">
        <w:rPr>
          <w:rFonts w:ascii="open_sansregular" w:eastAsia="Times New Roman" w:hAnsi="open_sansregular" w:cs="Times New Roman"/>
          <w:color w:val="333333"/>
          <w:sz w:val="21"/>
          <w:szCs w:val="21"/>
          <w:lang w:eastAsia="en-IN"/>
        </w:rPr>
        <w:t xml:space="preserve">ICSSR </w:t>
      </w:r>
      <w:r w:rsidR="00DC1036">
        <w:rPr>
          <w:rFonts w:ascii="open_sansregular" w:eastAsia="Times New Roman" w:hAnsi="open_sansregular" w:cs="Times New Roman"/>
          <w:color w:val="333333"/>
          <w:sz w:val="21"/>
          <w:szCs w:val="21"/>
          <w:lang w:eastAsia="en-IN"/>
        </w:rPr>
        <w:t>r</w:t>
      </w:r>
      <w:r w:rsidRPr="00A913D1">
        <w:rPr>
          <w:rFonts w:ascii="open_sansregular" w:eastAsia="Times New Roman" w:hAnsi="open_sansregular" w:cs="Times New Roman"/>
          <w:color w:val="333333"/>
          <w:sz w:val="21"/>
          <w:szCs w:val="21"/>
          <w:lang w:eastAsia="en-IN"/>
        </w:rPr>
        <w:t xml:space="preserve">esearch </w:t>
      </w:r>
      <w:r w:rsidR="00DC1036">
        <w:rPr>
          <w:rFonts w:ascii="open_sansregular" w:eastAsia="Times New Roman" w:hAnsi="open_sansregular" w:cs="Times New Roman"/>
          <w:color w:val="333333"/>
          <w:sz w:val="21"/>
          <w:szCs w:val="21"/>
          <w:lang w:eastAsia="en-IN"/>
        </w:rPr>
        <w:t>i</w:t>
      </w:r>
      <w:r w:rsidRPr="00A913D1">
        <w:rPr>
          <w:rFonts w:ascii="open_sansregular" w:eastAsia="Times New Roman" w:hAnsi="open_sansregular" w:cs="Times New Roman"/>
          <w:color w:val="333333"/>
          <w:sz w:val="21"/>
          <w:szCs w:val="21"/>
          <w:lang w:eastAsia="en-IN"/>
        </w:rPr>
        <w:t>nstitutes)</w:t>
      </w:r>
    </w:p>
    <w:p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C. Centrally Administered Short-Term Doctoral Fellowship</w:t>
      </w:r>
    </w:p>
    <w:p w:rsidR="00A913D1" w:rsidRPr="00A913D1" w:rsidRDefault="00A913D1" w:rsidP="00A61C37">
      <w:pPr>
        <w:shd w:val="clear" w:color="auto" w:fill="FFFFFF"/>
        <w:spacing w:before="150" w:after="150" w:line="330" w:lineRule="atLeast"/>
        <w:ind w:left="-709" w:firstLine="284"/>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D. Centrally Administered Contingency Grant</w:t>
      </w:r>
    </w:p>
    <w:p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lastRenderedPageBreak/>
        <w:t> </w:t>
      </w:r>
    </w:p>
    <w:p w:rsidR="00A913D1" w:rsidRPr="00FE0A0C" w:rsidRDefault="00344F98"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2</w:t>
      </w:r>
      <w:r w:rsidR="00A913D1" w:rsidRPr="00FE0A0C">
        <w:rPr>
          <w:rFonts w:ascii="inherit" w:eastAsia="Times New Roman" w:hAnsi="inherit" w:cs="Times New Roman"/>
          <w:bCs/>
          <w:color w:val="333333"/>
          <w:sz w:val="36"/>
          <w:szCs w:val="36"/>
          <w:bdr w:val="none" w:sz="0" w:space="0" w:color="auto" w:frame="1"/>
          <w:lang w:eastAsia="en-IN"/>
        </w:rPr>
        <w:t xml:space="preserve">. </w:t>
      </w:r>
      <w:r w:rsidRPr="00FE0A0C">
        <w:rPr>
          <w:rFonts w:ascii="inherit" w:eastAsia="Times New Roman" w:hAnsi="inherit" w:cs="Times New Roman"/>
          <w:bCs/>
          <w:color w:val="333333"/>
          <w:sz w:val="36"/>
          <w:szCs w:val="36"/>
          <w:bdr w:val="none" w:sz="0" w:space="0" w:color="auto" w:frame="1"/>
          <w:lang w:eastAsia="en-IN"/>
        </w:rPr>
        <w:t>ELIGIBILITY</w:t>
      </w:r>
    </w:p>
    <w:p w:rsidR="00A913D1" w:rsidRPr="005B6EFB" w:rsidRDefault="00A913D1" w:rsidP="00A913D1">
      <w:pPr>
        <w:shd w:val="clear" w:color="auto" w:fill="FFFFFF"/>
        <w:spacing w:after="0" w:line="330" w:lineRule="atLeast"/>
        <w:jc w:val="both"/>
        <w:rPr>
          <w:rFonts w:ascii="open_sansregular" w:eastAsia="Times New Roman" w:hAnsi="open_sansregular" w:cs="Times New Roman"/>
          <w:b/>
          <w:color w:val="333333"/>
          <w:sz w:val="21"/>
          <w:szCs w:val="21"/>
          <w:lang w:eastAsia="en-IN"/>
        </w:rPr>
      </w:pPr>
      <w:r w:rsidRPr="005B6EFB">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rsidR="00BA258F" w:rsidRPr="00A6608C" w:rsidRDefault="00344F98" w:rsidP="00BA258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 xml:space="preserve">.1 </w:t>
      </w:r>
      <w:r w:rsidR="00BA258F" w:rsidRPr="00A6608C">
        <w:rPr>
          <w:rFonts w:ascii="open_sansregular" w:eastAsia="Times New Roman" w:hAnsi="open_sansregular" w:cs="Times New Roman"/>
          <w:color w:val="333333"/>
          <w:sz w:val="21"/>
          <w:szCs w:val="21"/>
          <w:lang w:eastAsia="en-IN"/>
        </w:rPr>
        <w:t>The candidate must have a confirmed Ph.D. registration (Research Degree Committee (RDC) approved) at any of the institutions mentioned at 1.1 above on the last date of application. It includes the requirements of clearance of Research Entrance Test (RET); The Ph.D. topic must have been confirmed.</w:t>
      </w:r>
    </w:p>
    <w:p w:rsidR="00F452A9" w:rsidRPr="00A6608C" w:rsidRDefault="00FF22C6" w:rsidP="00F452A9">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 xml:space="preserve">2.2 </w:t>
      </w:r>
      <w:r w:rsidR="00F452A9" w:rsidRPr="00A6608C">
        <w:rPr>
          <w:rFonts w:ascii="open_sansregular" w:eastAsia="Times New Roman" w:hAnsi="open_sansregular" w:cs="Times New Roman"/>
          <w:color w:val="333333"/>
          <w:sz w:val="21"/>
          <w:szCs w:val="21"/>
          <w:lang w:eastAsia="en-IN"/>
        </w:rPr>
        <w:t xml:space="preserve">The </w:t>
      </w:r>
      <w:r w:rsidR="00BB3439">
        <w:rPr>
          <w:rFonts w:ascii="open_sansregular" w:eastAsia="Times New Roman" w:hAnsi="open_sansregular" w:cs="Times New Roman"/>
          <w:color w:val="333333"/>
          <w:sz w:val="21"/>
          <w:szCs w:val="21"/>
          <w:lang w:eastAsia="en-IN"/>
        </w:rPr>
        <w:t xml:space="preserve">candidate must </w:t>
      </w:r>
      <w:r w:rsidR="00F452A9" w:rsidRPr="00A6608C">
        <w:rPr>
          <w:rFonts w:ascii="open_sansregular" w:eastAsia="Times New Roman" w:hAnsi="open_sansregular" w:cs="Times New Roman"/>
          <w:color w:val="333333"/>
          <w:sz w:val="21"/>
          <w:szCs w:val="21"/>
          <w:lang w:eastAsia="en-IN"/>
        </w:rPr>
        <w:t>not be more than 40 years of age on the last date of application. There shall be an age relaxation of 5 years for SC/ST/Persons with benchmark disability;</w:t>
      </w:r>
    </w:p>
    <w:p w:rsidR="00F452A9" w:rsidRPr="00A6608C" w:rsidRDefault="00F452A9" w:rsidP="00F452A9">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FF22C6" w:rsidRPr="00A6608C">
        <w:rPr>
          <w:rFonts w:ascii="open_sansregular" w:eastAsia="Times New Roman" w:hAnsi="open_sansregular" w:cs="Times New Roman"/>
          <w:color w:val="333333"/>
          <w:sz w:val="21"/>
          <w:szCs w:val="21"/>
          <w:lang w:eastAsia="en-IN"/>
        </w:rPr>
        <w:t>3</w:t>
      </w:r>
      <w:r w:rsidRPr="00A6608C">
        <w:rPr>
          <w:rFonts w:ascii="open_sansregular" w:eastAsia="Times New Roman" w:hAnsi="open_sansregular" w:cs="Times New Roman"/>
          <w:color w:val="333333"/>
          <w:sz w:val="21"/>
          <w:szCs w:val="21"/>
          <w:lang w:eastAsia="en-IN"/>
        </w:rPr>
        <w:t xml:space="preserve"> </w:t>
      </w:r>
      <w:r w:rsidR="00B729F9">
        <w:rPr>
          <w:rFonts w:ascii="open_sansregular" w:eastAsia="Times New Roman" w:hAnsi="open_sansregular" w:cs="Times New Roman"/>
          <w:color w:val="333333"/>
          <w:sz w:val="21"/>
          <w:szCs w:val="21"/>
          <w:lang w:eastAsia="en-IN"/>
        </w:rPr>
        <w:t>The candidate must have secured a m</w:t>
      </w:r>
      <w:r w:rsidRPr="00A6608C">
        <w:rPr>
          <w:rFonts w:ascii="open_sansregular" w:eastAsia="Times New Roman" w:hAnsi="open_sansregular" w:cs="Times New Roman"/>
          <w:color w:val="333333"/>
          <w:sz w:val="21"/>
          <w:szCs w:val="21"/>
          <w:lang w:eastAsia="en-IN"/>
        </w:rPr>
        <w:t>inimum 45% marks in Graduation and 55% in Post-Graduation or equivalent grades in any social science disciplines. Five per cent (5%) relaxation of marks will be given to the SC/ST candidates; The submission of Marks Sheet, particularly of Graduation and Post-Graduation are mandatory otherwise the candidate shall be considered as Not Eligible.</w:t>
      </w:r>
    </w:p>
    <w:p w:rsidR="00A913D1" w:rsidRPr="00A6608C"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w:t>
      </w:r>
      <w:r w:rsidR="00FF22C6" w:rsidRPr="00A6608C">
        <w:rPr>
          <w:rFonts w:ascii="open_sansregular" w:eastAsia="Times New Roman" w:hAnsi="open_sansregular" w:cs="Times New Roman"/>
          <w:color w:val="333333"/>
          <w:sz w:val="21"/>
          <w:szCs w:val="21"/>
          <w:lang w:eastAsia="en-IN"/>
        </w:rPr>
        <w:t>4</w:t>
      </w:r>
      <w:r w:rsidR="00A913D1" w:rsidRPr="00A6608C">
        <w:rPr>
          <w:rFonts w:ascii="open_sansregular" w:eastAsia="Times New Roman" w:hAnsi="open_sansregular" w:cs="Times New Roman"/>
          <w:color w:val="333333"/>
          <w:sz w:val="21"/>
          <w:szCs w:val="21"/>
          <w:lang w:eastAsia="en-IN"/>
        </w:rPr>
        <w:t xml:space="preserve"> NET/SLET and M. Phil from a recognized university will carry weightage in the assessment of research proposal. </w:t>
      </w:r>
      <w:r w:rsidR="00725883">
        <w:rPr>
          <w:rFonts w:ascii="open_sansregular" w:eastAsia="Times New Roman" w:hAnsi="open_sansregular" w:cs="Times New Roman"/>
          <w:color w:val="333333"/>
          <w:sz w:val="21"/>
          <w:szCs w:val="21"/>
          <w:lang w:eastAsia="en-IN"/>
        </w:rPr>
        <w:t xml:space="preserve">But </w:t>
      </w:r>
      <w:r w:rsidR="00A913D1" w:rsidRPr="00A6608C">
        <w:rPr>
          <w:rFonts w:ascii="open_sansregular" w:eastAsia="Times New Roman" w:hAnsi="open_sansregular" w:cs="Times New Roman"/>
          <w:color w:val="333333"/>
          <w:sz w:val="21"/>
          <w:szCs w:val="21"/>
          <w:lang w:eastAsia="en-IN"/>
        </w:rPr>
        <w:t>NET/SLET qualification are not mandatory for eligibility purposes</w:t>
      </w:r>
      <w:r w:rsidR="00725883">
        <w:rPr>
          <w:rFonts w:ascii="open_sansregular" w:eastAsia="Times New Roman" w:hAnsi="open_sansregular" w:cs="Times New Roman"/>
          <w:color w:val="333333"/>
          <w:sz w:val="21"/>
          <w:szCs w:val="21"/>
          <w:lang w:eastAsia="en-IN"/>
        </w:rPr>
        <w:t>. H</w:t>
      </w:r>
      <w:r w:rsidR="00A913D1" w:rsidRPr="00A6608C">
        <w:rPr>
          <w:rFonts w:ascii="open_sansregular" w:eastAsia="Times New Roman" w:hAnsi="open_sansregular" w:cs="Times New Roman"/>
          <w:color w:val="333333"/>
          <w:sz w:val="21"/>
          <w:szCs w:val="21"/>
          <w:lang w:eastAsia="en-IN"/>
        </w:rPr>
        <w:t>owever, the submission of the NET / SLET Certificate is mandatory to secure weightage in assessment.</w:t>
      </w:r>
    </w:p>
    <w:p w:rsidR="00A913D1" w:rsidRPr="00A6608C"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6608C">
        <w:rPr>
          <w:rFonts w:ascii="open_sansregular" w:eastAsia="Times New Roman" w:hAnsi="open_sansregular" w:cs="Times New Roman"/>
          <w:color w:val="333333"/>
          <w:sz w:val="21"/>
          <w:szCs w:val="21"/>
          <w:lang w:eastAsia="en-IN"/>
        </w:rPr>
        <w:t>2</w:t>
      </w:r>
      <w:r w:rsidR="00A913D1" w:rsidRPr="00A6608C">
        <w:rPr>
          <w:rFonts w:ascii="open_sansregular" w:eastAsia="Times New Roman" w:hAnsi="open_sansregular" w:cs="Times New Roman"/>
          <w:color w:val="333333"/>
          <w:sz w:val="21"/>
          <w:szCs w:val="21"/>
          <w:lang w:eastAsia="en-IN"/>
        </w:rPr>
        <w:t>.5 Candidates who have already availed UGC Junior Research Fellowship (JRF)/ Rajiv Gandhi National Fellowship (RGNF)/ Maulana Azad National Fellowship (MANF)/ ICSSR/ ICAR/ CSIR/ ICPR/ ICMR/ ICHR or any such doctoral fellowship are not eligible to apply.</w:t>
      </w:r>
    </w:p>
    <w:p w:rsidR="00A913D1" w:rsidRPr="007B077C" w:rsidRDefault="00A913D1" w:rsidP="00A913D1">
      <w:pPr>
        <w:shd w:val="clear" w:color="auto" w:fill="FFFFFF"/>
        <w:spacing w:after="0" w:line="330" w:lineRule="atLeast"/>
        <w:jc w:val="both"/>
        <w:rPr>
          <w:rFonts w:ascii="open_sansregular" w:eastAsia="Times New Roman" w:hAnsi="open_sansregular" w:cs="Times New Roman"/>
          <w:b/>
          <w:color w:val="333333"/>
          <w:sz w:val="21"/>
          <w:szCs w:val="21"/>
          <w:lang w:eastAsia="en-IN"/>
        </w:rPr>
      </w:pPr>
      <w:r w:rsidRPr="007B077C">
        <w:rPr>
          <w:rFonts w:ascii="open_sansregular" w:eastAsia="Times New Roman" w:hAnsi="open_sansregular" w:cs="Times New Roman"/>
          <w:b/>
          <w:bCs/>
          <w:color w:val="333333"/>
          <w:sz w:val="21"/>
          <w:szCs w:val="21"/>
          <w:bdr w:val="none" w:sz="0" w:space="0" w:color="auto" w:frame="1"/>
          <w:lang w:eastAsia="en-IN"/>
        </w:rPr>
        <w:t>B) </w:t>
      </w:r>
      <w:r w:rsidRPr="007B077C">
        <w:rPr>
          <w:rFonts w:ascii="open_sansregular" w:eastAsia="Times New Roman" w:hAnsi="open_sansregular" w:cs="Times New Roman"/>
          <w:b/>
          <w:color w:val="333333"/>
          <w:sz w:val="21"/>
          <w:szCs w:val="21"/>
          <w:lang w:eastAsia="en-IN"/>
        </w:rPr>
        <w:t> </w:t>
      </w:r>
      <w:r w:rsidRPr="007B077C">
        <w:rPr>
          <w:rFonts w:ascii="open_sansregular" w:eastAsia="Times New Roman" w:hAnsi="open_sansregular" w:cs="Times New Roman"/>
          <w:b/>
          <w:bCs/>
          <w:color w:val="333333"/>
          <w:sz w:val="21"/>
          <w:szCs w:val="21"/>
          <w:bdr w:val="none" w:sz="0" w:space="0" w:color="auto" w:frame="1"/>
          <w:lang w:eastAsia="en-IN"/>
        </w:rPr>
        <w:t xml:space="preserve">Institutional Full-Term Doctoral Fellowship </w:t>
      </w:r>
    </w:p>
    <w:p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.6 All </w:t>
      </w:r>
      <w:r w:rsidR="00954C37" w:rsidRPr="001944E6">
        <w:rPr>
          <w:rFonts w:ascii="open_sansregular" w:eastAsia="Times New Roman" w:hAnsi="open_sansregular" w:cs="Times New Roman"/>
          <w:color w:val="333333"/>
          <w:sz w:val="21"/>
          <w:szCs w:val="21"/>
          <w:lang w:eastAsia="en-IN"/>
        </w:rPr>
        <w:t>the</w:t>
      </w:r>
      <w:r w:rsidR="00954C37">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conditions of the Centrally Administered Doctoral Fellowship (</w:t>
      </w:r>
      <w:r w:rsidR="00901E1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.1 to </w:t>
      </w:r>
      <w:r w:rsidR="00901E1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.5</w:t>
      </w:r>
      <w:r w:rsidR="00A913D1" w:rsidRPr="00171CDD">
        <w:rPr>
          <w:rFonts w:ascii="open_sansregular" w:eastAsia="Times New Roman" w:hAnsi="open_sansregular" w:cs="Times New Roman"/>
          <w:color w:val="333333"/>
          <w:sz w:val="21"/>
          <w:szCs w:val="21"/>
          <w:lang w:eastAsia="en-IN"/>
        </w:rPr>
        <w:t xml:space="preserve">) </w:t>
      </w:r>
      <w:r w:rsidR="00A84C31" w:rsidRPr="00171CDD">
        <w:rPr>
          <w:rFonts w:ascii="open_sansregular" w:eastAsia="Times New Roman" w:hAnsi="open_sansregular" w:cs="Times New Roman"/>
          <w:color w:val="333333"/>
          <w:sz w:val="21"/>
          <w:szCs w:val="21"/>
          <w:lang w:eastAsia="en-IN"/>
        </w:rPr>
        <w:t>shall</w:t>
      </w:r>
      <w:r w:rsidR="00A84C31">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apply to this category </w:t>
      </w:r>
      <w:r w:rsidR="00A913D1" w:rsidRPr="00171CDD">
        <w:rPr>
          <w:rFonts w:ascii="open_sansregular" w:eastAsia="Times New Roman" w:hAnsi="open_sansregular" w:cs="Times New Roman"/>
          <w:color w:val="333333"/>
          <w:sz w:val="21"/>
          <w:szCs w:val="21"/>
          <w:lang w:eastAsia="en-IN"/>
        </w:rPr>
        <w:t xml:space="preserve">also and </w:t>
      </w:r>
      <w:r w:rsidR="009617A0" w:rsidRPr="00171CDD">
        <w:rPr>
          <w:rFonts w:ascii="open_sansregular" w:eastAsia="Times New Roman" w:hAnsi="open_sansregular" w:cs="Times New Roman"/>
          <w:color w:val="333333"/>
          <w:sz w:val="21"/>
          <w:szCs w:val="21"/>
          <w:lang w:eastAsia="en-IN"/>
        </w:rPr>
        <w:t>the fellowship shall</w:t>
      </w:r>
      <w:r w:rsidR="00A913D1" w:rsidRPr="00171CDD">
        <w:rPr>
          <w:rFonts w:ascii="open_sansregular" w:eastAsia="Times New Roman" w:hAnsi="open_sansregular" w:cs="Times New Roman"/>
          <w:color w:val="333333"/>
          <w:sz w:val="21"/>
          <w:szCs w:val="21"/>
          <w:lang w:eastAsia="en-IN"/>
        </w:rPr>
        <w:t xml:space="preserve"> be</w:t>
      </w:r>
      <w:r w:rsidR="00A913D1" w:rsidRPr="00A913D1">
        <w:rPr>
          <w:rFonts w:ascii="open_sansregular" w:eastAsia="Times New Roman" w:hAnsi="open_sansregular" w:cs="Times New Roman"/>
          <w:color w:val="333333"/>
          <w:sz w:val="21"/>
          <w:szCs w:val="21"/>
          <w:lang w:eastAsia="en-IN"/>
        </w:rPr>
        <w:t xml:space="preserve"> administered through the ICSSR </w:t>
      </w:r>
      <w:r w:rsidR="00F151E4">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F151E4">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nstitutes.;</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Short-Term Fellowship</w:t>
      </w:r>
    </w:p>
    <w:p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.7 All </w:t>
      </w:r>
      <w:r w:rsidR="00A035E9" w:rsidRPr="0042149D">
        <w:rPr>
          <w:rFonts w:ascii="open_sansregular" w:eastAsia="Times New Roman" w:hAnsi="open_sansregular" w:cs="Times New Roman"/>
          <w:color w:val="333333"/>
          <w:sz w:val="21"/>
          <w:szCs w:val="21"/>
          <w:lang w:eastAsia="en-IN"/>
        </w:rPr>
        <w:t xml:space="preserve">the </w:t>
      </w:r>
      <w:r w:rsidR="00A913D1" w:rsidRPr="0042149D">
        <w:rPr>
          <w:rFonts w:ascii="open_sansregular" w:eastAsia="Times New Roman" w:hAnsi="open_sansregular" w:cs="Times New Roman"/>
          <w:color w:val="333333"/>
          <w:sz w:val="21"/>
          <w:szCs w:val="21"/>
          <w:lang w:eastAsia="en-IN"/>
        </w:rPr>
        <w:t>conditions of the Centrally Administered Doctoral Fellowship (</w:t>
      </w:r>
      <w:r w:rsidR="00901E15" w:rsidRPr="0042149D">
        <w:rPr>
          <w:rFonts w:ascii="open_sansregular" w:eastAsia="Times New Roman" w:hAnsi="open_sansregular" w:cs="Times New Roman"/>
          <w:color w:val="333333"/>
          <w:sz w:val="21"/>
          <w:szCs w:val="21"/>
          <w:lang w:eastAsia="en-IN"/>
        </w:rPr>
        <w:t>2</w:t>
      </w:r>
      <w:r w:rsidR="00A913D1" w:rsidRPr="0042149D">
        <w:rPr>
          <w:rFonts w:ascii="open_sansregular" w:eastAsia="Times New Roman" w:hAnsi="open_sansregular" w:cs="Times New Roman"/>
          <w:color w:val="333333"/>
          <w:sz w:val="21"/>
          <w:szCs w:val="21"/>
          <w:lang w:eastAsia="en-IN"/>
        </w:rPr>
        <w:t xml:space="preserve">.1 to </w:t>
      </w:r>
      <w:r w:rsidR="00901E15" w:rsidRPr="0042149D">
        <w:rPr>
          <w:rFonts w:ascii="open_sansregular" w:eastAsia="Times New Roman" w:hAnsi="open_sansregular" w:cs="Times New Roman"/>
          <w:color w:val="333333"/>
          <w:sz w:val="21"/>
          <w:szCs w:val="21"/>
          <w:lang w:eastAsia="en-IN"/>
        </w:rPr>
        <w:t>2</w:t>
      </w:r>
      <w:r w:rsidR="00A913D1" w:rsidRPr="0042149D">
        <w:rPr>
          <w:rFonts w:ascii="open_sansregular" w:eastAsia="Times New Roman" w:hAnsi="open_sansregular" w:cs="Times New Roman"/>
          <w:color w:val="333333"/>
          <w:sz w:val="21"/>
          <w:szCs w:val="21"/>
          <w:lang w:eastAsia="en-IN"/>
        </w:rPr>
        <w:t xml:space="preserve">.5) </w:t>
      </w:r>
      <w:r w:rsidR="00F9226E" w:rsidRPr="0042149D">
        <w:rPr>
          <w:rFonts w:ascii="open_sansregular" w:eastAsia="Times New Roman" w:hAnsi="open_sansregular" w:cs="Times New Roman"/>
          <w:color w:val="333333"/>
          <w:sz w:val="21"/>
          <w:szCs w:val="21"/>
          <w:lang w:eastAsia="en-IN"/>
        </w:rPr>
        <w:t xml:space="preserve">shall </w:t>
      </w:r>
      <w:r w:rsidR="00A913D1" w:rsidRPr="0042149D">
        <w:rPr>
          <w:rFonts w:ascii="open_sansregular" w:eastAsia="Times New Roman" w:hAnsi="open_sansregular" w:cs="Times New Roman"/>
          <w:color w:val="333333"/>
          <w:sz w:val="21"/>
          <w:szCs w:val="21"/>
          <w:lang w:eastAsia="en-IN"/>
        </w:rPr>
        <w:t>apply and</w:t>
      </w:r>
      <w:r w:rsidR="001944E6" w:rsidRPr="0042149D">
        <w:rPr>
          <w:rFonts w:ascii="open_sansregular" w:eastAsia="Times New Roman" w:hAnsi="open_sansregular" w:cs="Times New Roman"/>
          <w:color w:val="333333"/>
          <w:sz w:val="21"/>
          <w:szCs w:val="21"/>
          <w:lang w:eastAsia="en-IN"/>
        </w:rPr>
        <w:t>,</w:t>
      </w:r>
      <w:r w:rsidR="00A913D1" w:rsidRPr="0042149D">
        <w:rPr>
          <w:rFonts w:ascii="open_sansregular" w:eastAsia="Times New Roman" w:hAnsi="open_sansregular" w:cs="Times New Roman"/>
          <w:color w:val="333333"/>
          <w:sz w:val="21"/>
          <w:szCs w:val="21"/>
          <w:lang w:eastAsia="en-IN"/>
        </w:rPr>
        <w:t xml:space="preserve"> </w:t>
      </w:r>
      <w:r w:rsidR="00F9226E" w:rsidRPr="0042149D">
        <w:rPr>
          <w:rFonts w:ascii="open_sansregular" w:eastAsia="Times New Roman" w:hAnsi="open_sansregular" w:cs="Times New Roman"/>
          <w:color w:val="333333"/>
          <w:sz w:val="21"/>
          <w:szCs w:val="21"/>
          <w:lang w:eastAsia="en-IN"/>
        </w:rPr>
        <w:t>in addition</w:t>
      </w:r>
      <w:r w:rsidR="001944E6" w:rsidRPr="0042149D">
        <w:rPr>
          <w:rFonts w:ascii="open_sansregular" w:eastAsia="Times New Roman" w:hAnsi="open_sansregular" w:cs="Times New Roman"/>
          <w:color w:val="333333"/>
          <w:sz w:val="21"/>
          <w:szCs w:val="21"/>
          <w:lang w:eastAsia="en-IN"/>
        </w:rPr>
        <w:t>,</w:t>
      </w:r>
      <w:r w:rsidR="00F9226E">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the candidate should have completed at least two years of research work for Ph.D. degree at any of the institutions mentioned at 1.1 above</w:t>
      </w:r>
      <w:r w:rsidR="00901E15">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Contingency Grant</w:t>
      </w:r>
    </w:p>
    <w:p w:rsidR="00A913D1" w:rsidRP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.8 This is a one-time grant awarded to a registered Ph. D. scholar at any of the institutions mentioned at 1.1 above, who is at an advanced stage of his/her research work. The candidate meeting all conditions of the Centrally Administered Doctoral Fellowship (</w:t>
      </w:r>
      <w:r w:rsidR="00433BC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.1 to </w:t>
      </w:r>
      <w:r w:rsidR="00433BC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.5) is eligible to apply for Contingency Grant for the purposes of field trip, stationery and computer consumable related expenses.</w:t>
      </w:r>
    </w:p>
    <w:p w:rsidR="006D184D" w:rsidRDefault="006D184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6D184D" w:rsidRDefault="006D184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CB2109" w:rsidRDefault="00CB2109"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CB2109" w:rsidRDefault="00CB2109"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w:t>
      </w:r>
    </w:p>
    <w:p w:rsidR="004800F1" w:rsidRDefault="004800F1" w:rsidP="00A913D1">
      <w:pPr>
        <w:shd w:val="clear" w:color="auto" w:fill="FFFFFF"/>
        <w:spacing w:after="0" w:line="240" w:lineRule="auto"/>
        <w:outlineLvl w:val="2"/>
        <w:rPr>
          <w:rFonts w:ascii="inherit" w:eastAsia="Times New Roman" w:hAnsi="inherit" w:cs="Times New Roman"/>
          <w:bCs/>
          <w:color w:val="333333"/>
          <w:sz w:val="36"/>
          <w:szCs w:val="36"/>
          <w:bdr w:val="none" w:sz="0" w:space="0" w:color="auto" w:frame="1"/>
          <w:lang w:eastAsia="en-IN"/>
        </w:rPr>
      </w:pPr>
    </w:p>
    <w:p w:rsidR="00A913D1" w:rsidRPr="00FE0A0C" w:rsidRDefault="00344F98"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3</w:t>
      </w:r>
      <w:r w:rsidR="00A913D1" w:rsidRPr="00FE0A0C">
        <w:rPr>
          <w:rFonts w:ascii="inherit" w:eastAsia="Times New Roman" w:hAnsi="inherit" w:cs="Times New Roman"/>
          <w:bCs/>
          <w:color w:val="333333"/>
          <w:sz w:val="36"/>
          <w:szCs w:val="36"/>
          <w:bdr w:val="none" w:sz="0" w:space="0" w:color="auto" w:frame="1"/>
          <w:lang w:eastAsia="en-IN"/>
        </w:rPr>
        <w:t>. H</w:t>
      </w:r>
      <w:r w:rsidRPr="00FE0A0C">
        <w:rPr>
          <w:rFonts w:ascii="inherit" w:eastAsia="Times New Roman" w:hAnsi="inherit" w:cs="Times New Roman"/>
          <w:bCs/>
          <w:color w:val="333333"/>
          <w:sz w:val="36"/>
          <w:szCs w:val="36"/>
          <w:bdr w:val="none" w:sz="0" w:space="0" w:color="auto" w:frame="1"/>
          <w:lang w:eastAsia="en-IN"/>
        </w:rPr>
        <w:t>OW TO APPLY</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rsidR="0042149D" w:rsidRDefault="0042149D"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p>
    <w:p w:rsidR="00A913D1" w:rsidRPr="00A913D1" w:rsidRDefault="00344F98"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.1 Applications will be invited through open advertisement on ICSSR website</w:t>
      </w:r>
      <w:r w:rsidR="007205A1">
        <w:rPr>
          <w:rFonts w:ascii="open_sansregular" w:eastAsia="Times New Roman" w:hAnsi="open_sansregular" w:cs="Times New Roman"/>
          <w:color w:val="333333"/>
          <w:sz w:val="21"/>
          <w:szCs w:val="21"/>
          <w:lang w:eastAsia="en-IN"/>
        </w:rPr>
        <w:t xml:space="preserve"> </w:t>
      </w:r>
      <w:r w:rsidR="00B753E3">
        <w:rPr>
          <w:rFonts w:ascii="open_sansregular" w:eastAsia="Times New Roman" w:hAnsi="open_sansregular" w:cs="Times New Roman"/>
          <w:color w:val="333333"/>
          <w:sz w:val="21"/>
          <w:szCs w:val="21"/>
          <w:lang w:eastAsia="en-IN"/>
        </w:rPr>
        <w:t xml:space="preserve">and </w:t>
      </w:r>
      <w:r w:rsidR="00A913D1" w:rsidRPr="00A913D1">
        <w:rPr>
          <w:rFonts w:ascii="open_sansregular" w:eastAsia="Times New Roman" w:hAnsi="open_sansregular" w:cs="Times New Roman"/>
          <w:color w:val="333333"/>
          <w:sz w:val="21"/>
          <w:szCs w:val="21"/>
          <w:lang w:eastAsia="en-IN"/>
        </w:rPr>
        <w:t>should be received before the deadline mentioned in the advertisement.</w:t>
      </w:r>
    </w:p>
    <w:p w:rsidR="0042149D" w:rsidRDefault="0042149D"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p>
    <w:p w:rsidR="00F34CF9" w:rsidRDefault="00344F98"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.2 The candidates shall submit an online application</w:t>
      </w:r>
      <w:r w:rsidR="00F34CF9">
        <w:rPr>
          <w:rFonts w:ascii="open_sansregular" w:eastAsia="Times New Roman" w:hAnsi="open_sansregular" w:cs="Times New Roman"/>
          <w:color w:val="333333"/>
          <w:sz w:val="21"/>
          <w:szCs w:val="21"/>
          <w:lang w:eastAsia="en-IN"/>
        </w:rPr>
        <w:t xml:space="preserve"> </w:t>
      </w:r>
      <w:r w:rsidR="001D5701">
        <w:rPr>
          <w:rFonts w:ascii="open_sansregular" w:eastAsia="Times New Roman" w:hAnsi="open_sansregular" w:cs="Times New Roman"/>
          <w:color w:val="333333"/>
          <w:sz w:val="21"/>
          <w:szCs w:val="21"/>
          <w:lang w:eastAsia="en-IN"/>
        </w:rPr>
        <w:t xml:space="preserve">which includes </w:t>
      </w:r>
      <w:r w:rsidR="00F34CF9">
        <w:rPr>
          <w:rFonts w:ascii="open_sansregular" w:eastAsia="Times New Roman" w:hAnsi="open_sansregular" w:cs="Times New Roman"/>
          <w:color w:val="333333"/>
          <w:sz w:val="21"/>
          <w:szCs w:val="21"/>
          <w:lang w:eastAsia="en-IN"/>
        </w:rPr>
        <w:t xml:space="preserve">the </w:t>
      </w:r>
      <w:r w:rsidR="00A913D1" w:rsidRPr="00A913D1">
        <w:rPr>
          <w:rFonts w:ascii="open_sansregular" w:eastAsia="Times New Roman" w:hAnsi="open_sansregular" w:cs="Times New Roman"/>
          <w:color w:val="333333"/>
          <w:sz w:val="21"/>
          <w:szCs w:val="21"/>
          <w:lang w:eastAsia="en-IN"/>
        </w:rPr>
        <w:t>Research Proposal</w:t>
      </w:r>
      <w:r w:rsidR="00F34CF9">
        <w:rPr>
          <w:rFonts w:ascii="open_sansregular" w:eastAsia="Times New Roman" w:hAnsi="open_sansregular" w:cs="Times New Roman"/>
          <w:color w:val="333333"/>
          <w:sz w:val="21"/>
          <w:szCs w:val="21"/>
          <w:lang w:eastAsia="en-IN"/>
        </w:rPr>
        <w:t xml:space="preserve"> </w:t>
      </w:r>
      <w:r w:rsidR="001D5701">
        <w:rPr>
          <w:rFonts w:ascii="open_sansregular" w:eastAsia="Times New Roman" w:hAnsi="open_sansregular" w:cs="Times New Roman"/>
          <w:color w:val="333333"/>
          <w:sz w:val="21"/>
          <w:szCs w:val="21"/>
          <w:lang w:eastAsia="en-IN"/>
        </w:rPr>
        <w:t>Format</w:t>
      </w:r>
      <w:r w:rsidR="00196084">
        <w:rPr>
          <w:rFonts w:ascii="open_sansregular" w:eastAsia="Times New Roman" w:hAnsi="open_sansregular" w:cs="Times New Roman"/>
          <w:color w:val="333333"/>
          <w:sz w:val="21"/>
          <w:szCs w:val="21"/>
          <w:lang w:eastAsia="en-IN"/>
        </w:rPr>
        <w:t>,</w:t>
      </w:r>
      <w:r w:rsidR="001D5701">
        <w:rPr>
          <w:rFonts w:ascii="open_sansregular" w:eastAsia="Times New Roman" w:hAnsi="open_sansregular" w:cs="Times New Roman"/>
          <w:color w:val="333333"/>
          <w:sz w:val="21"/>
          <w:szCs w:val="21"/>
          <w:lang w:eastAsia="en-IN"/>
        </w:rPr>
        <w:t xml:space="preserve"> </w:t>
      </w:r>
      <w:r w:rsidR="00F34CF9">
        <w:rPr>
          <w:rFonts w:ascii="open_sansregular" w:eastAsia="Times New Roman" w:hAnsi="open_sansregular" w:cs="Times New Roman"/>
          <w:color w:val="333333"/>
          <w:sz w:val="21"/>
          <w:szCs w:val="21"/>
          <w:lang w:eastAsia="en-IN"/>
        </w:rPr>
        <w:t>namely</w:t>
      </w:r>
      <w:r w:rsidR="00196084">
        <w:rPr>
          <w:rFonts w:ascii="open_sansregular" w:eastAsia="Times New Roman" w:hAnsi="open_sansregular" w:cs="Times New Roman"/>
          <w:color w:val="333333"/>
          <w:sz w:val="21"/>
          <w:szCs w:val="21"/>
          <w:lang w:eastAsia="en-IN"/>
        </w:rPr>
        <w:t>,</w:t>
      </w:r>
      <w:r w:rsidR="00F34CF9">
        <w:rPr>
          <w:rFonts w:ascii="open_sansregular" w:eastAsia="Times New Roman" w:hAnsi="open_sansregular" w:cs="Times New Roman"/>
          <w:color w:val="333333"/>
          <w:sz w:val="21"/>
          <w:szCs w:val="21"/>
          <w:lang w:eastAsia="en-IN"/>
        </w:rPr>
        <w:t xml:space="preserve"> </w:t>
      </w:r>
      <w:r w:rsidR="00196084">
        <w:rPr>
          <w:rFonts w:ascii="open_sansregular" w:eastAsia="Times New Roman" w:hAnsi="open_sansregular" w:cs="Times New Roman"/>
          <w:color w:val="333333"/>
          <w:sz w:val="21"/>
          <w:szCs w:val="21"/>
          <w:lang w:eastAsia="en-IN"/>
        </w:rPr>
        <w:t>‘</w:t>
      </w:r>
      <w:r w:rsidR="00F34CF9">
        <w:rPr>
          <w:rFonts w:ascii="open_sansregular" w:eastAsia="Times New Roman" w:hAnsi="open_sansregular" w:cs="Times New Roman"/>
          <w:color w:val="333333"/>
          <w:sz w:val="21"/>
          <w:szCs w:val="21"/>
          <w:lang w:eastAsia="en-IN"/>
        </w:rPr>
        <w:t>Section IV: Details of Research Proposal</w:t>
      </w:r>
      <w:r w:rsidR="00196084">
        <w:rPr>
          <w:rFonts w:ascii="open_sansregular" w:eastAsia="Times New Roman" w:hAnsi="open_sansregular" w:cs="Times New Roman"/>
          <w:color w:val="333333"/>
          <w:sz w:val="21"/>
          <w:szCs w:val="21"/>
          <w:lang w:eastAsia="en-IN"/>
        </w:rPr>
        <w:t>’</w:t>
      </w:r>
      <w:r w:rsidR="001D5701">
        <w:rPr>
          <w:rFonts w:ascii="open_sansregular" w:eastAsia="Times New Roman" w:hAnsi="open_sansregular" w:cs="Times New Roman"/>
          <w:color w:val="333333"/>
          <w:sz w:val="21"/>
          <w:szCs w:val="21"/>
          <w:lang w:eastAsia="en-IN"/>
        </w:rPr>
        <w:t xml:space="preserve"> given in the Application Form</w:t>
      </w:r>
      <w:r w:rsidR="00F34CF9">
        <w:rPr>
          <w:rFonts w:ascii="open_sansregular" w:eastAsia="Times New Roman" w:hAnsi="open_sansregular" w:cs="Times New Roman"/>
          <w:color w:val="333333"/>
          <w:sz w:val="21"/>
          <w:szCs w:val="21"/>
          <w:lang w:eastAsia="en-IN"/>
        </w:rPr>
        <w:t xml:space="preserve">. </w:t>
      </w:r>
      <w:r w:rsidR="00B52634">
        <w:rPr>
          <w:rFonts w:ascii="open_sansregular" w:eastAsia="Times New Roman" w:hAnsi="open_sansregular" w:cs="Times New Roman"/>
          <w:color w:val="333333"/>
          <w:sz w:val="21"/>
          <w:szCs w:val="21"/>
          <w:lang w:eastAsia="en-IN"/>
        </w:rPr>
        <w:t>Proposal should be submitted in the given proforma only</w:t>
      </w:r>
      <w:r w:rsidR="00F34CF9">
        <w:rPr>
          <w:rFonts w:ascii="open_sansregular" w:eastAsia="Times New Roman" w:hAnsi="open_sansregular" w:cs="Times New Roman"/>
          <w:color w:val="333333"/>
          <w:sz w:val="21"/>
          <w:szCs w:val="21"/>
          <w:lang w:eastAsia="en-IN"/>
        </w:rPr>
        <w:t>.</w:t>
      </w:r>
    </w:p>
    <w:p w:rsidR="00BE70AE" w:rsidRDefault="00BE70AE"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N.B. At this stage, the candidates need not submit any other documents other than those referred </w:t>
      </w:r>
      <w:r w:rsidR="00B17DFF">
        <w:rPr>
          <w:rFonts w:ascii="open_sansregular" w:eastAsia="Times New Roman" w:hAnsi="open_sansregular" w:cs="Times New Roman"/>
          <w:color w:val="333333"/>
          <w:sz w:val="21"/>
          <w:szCs w:val="21"/>
          <w:lang w:eastAsia="en-IN"/>
        </w:rPr>
        <w:t>in application form.</w:t>
      </w:r>
    </w:p>
    <w:p w:rsidR="00A913D1" w:rsidRDefault="00144344"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All </w:t>
      </w:r>
      <w:r w:rsidR="00B2170A">
        <w:rPr>
          <w:rFonts w:ascii="open_sansregular" w:eastAsia="Times New Roman" w:hAnsi="open_sansregular" w:cs="Times New Roman"/>
          <w:color w:val="333333"/>
          <w:sz w:val="21"/>
          <w:szCs w:val="21"/>
          <w:lang w:eastAsia="en-IN"/>
        </w:rPr>
        <w:t xml:space="preserve">scholars are required to keep the hard copies of their application and annexures ready, duly forwarded by the competent authorities of the university/college/institute so that they may submit the required hard copies, within one week after the completion of the process of screening. It is being done for the sake of convenience of the applicants so that they get more time for preparing the hard copies. </w:t>
      </w:r>
    </w:p>
    <w:p w:rsidR="00C83C8C" w:rsidRPr="0001031D" w:rsidRDefault="00931825"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In case, the hard copy of application is not received within 10 days of asking, the candidature of applicants shall be treated as withdrawn/cancelled.</w:t>
      </w:r>
    </w:p>
    <w:p w:rsidR="00A913D1" w:rsidRDefault="00344F9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.3 The Research Proposal should be either in English or Hindi</w:t>
      </w:r>
      <w:r w:rsidR="006B5B2C">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(Use </w:t>
      </w:r>
      <w:r w:rsidR="004D5CEA" w:rsidRPr="00573A9C">
        <w:rPr>
          <w:rFonts w:ascii="open_sansregular" w:eastAsia="Times New Roman" w:hAnsi="open_sansregular" w:cs="Times New Roman"/>
          <w:color w:val="333333"/>
          <w:sz w:val="21"/>
          <w:szCs w:val="21"/>
          <w:lang w:eastAsia="en-IN"/>
        </w:rPr>
        <w:t>Devanagari</w:t>
      </w:r>
      <w:r w:rsidR="004D5CEA">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to fill form in Hindi).</w:t>
      </w:r>
    </w:p>
    <w:p w:rsidR="00022EFD" w:rsidRPr="00FC3388" w:rsidRDefault="0061725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FC3388">
        <w:rPr>
          <w:rFonts w:ascii="open_sansregular" w:eastAsia="Times New Roman" w:hAnsi="open_sansregular" w:cs="Times New Roman"/>
          <w:color w:val="333333"/>
          <w:sz w:val="21"/>
          <w:szCs w:val="21"/>
          <w:lang w:eastAsia="en-IN"/>
        </w:rPr>
        <w:t>3</w:t>
      </w:r>
      <w:r w:rsidR="005F2762" w:rsidRPr="00FC3388">
        <w:rPr>
          <w:rFonts w:ascii="open_sansregular" w:eastAsia="Times New Roman" w:hAnsi="open_sansregular" w:cs="Times New Roman"/>
          <w:color w:val="333333"/>
          <w:sz w:val="21"/>
          <w:szCs w:val="21"/>
          <w:lang w:eastAsia="en-IN"/>
        </w:rPr>
        <w:t>.4 One</w:t>
      </w:r>
      <w:r w:rsidR="00022EFD" w:rsidRPr="00FC3388">
        <w:rPr>
          <w:rFonts w:ascii="open_sansregular" w:eastAsia="Times New Roman" w:hAnsi="open_sansregular" w:cs="Times New Roman"/>
          <w:color w:val="333333"/>
          <w:sz w:val="21"/>
          <w:szCs w:val="21"/>
          <w:lang w:eastAsia="en-IN"/>
        </w:rPr>
        <w:t xml:space="preserve"> applicant can apply only once under a particular Doctoral Fellowship </w:t>
      </w:r>
      <w:r w:rsidR="005F2762" w:rsidRPr="00FC3388">
        <w:rPr>
          <w:rFonts w:ascii="open_sansregular" w:eastAsia="Times New Roman" w:hAnsi="open_sansregular" w:cs="Times New Roman"/>
          <w:color w:val="333333"/>
          <w:sz w:val="21"/>
          <w:szCs w:val="21"/>
          <w:lang w:eastAsia="en-IN"/>
        </w:rPr>
        <w:t>scheme</w:t>
      </w:r>
      <w:r w:rsidR="0047126D" w:rsidRPr="00FC3388">
        <w:rPr>
          <w:rFonts w:ascii="open_sansregular" w:eastAsia="Times New Roman" w:hAnsi="open_sansregular" w:cs="Times New Roman"/>
          <w:color w:val="333333"/>
          <w:sz w:val="21"/>
          <w:szCs w:val="21"/>
          <w:lang w:eastAsia="en-IN"/>
        </w:rPr>
        <w:t>. H</w:t>
      </w:r>
      <w:r w:rsidR="00022EFD" w:rsidRPr="00FC3388">
        <w:rPr>
          <w:rFonts w:ascii="open_sansregular" w:eastAsia="Times New Roman" w:hAnsi="open_sansregular" w:cs="Times New Roman"/>
          <w:color w:val="333333"/>
          <w:sz w:val="21"/>
          <w:szCs w:val="21"/>
          <w:lang w:eastAsia="en-IN"/>
        </w:rPr>
        <w:t xml:space="preserve">owever, he / she can </w:t>
      </w:r>
      <w:r w:rsidR="0047126D" w:rsidRPr="00FC3388">
        <w:rPr>
          <w:rFonts w:ascii="open_sansregular" w:eastAsia="Times New Roman" w:hAnsi="open_sansregular" w:cs="Times New Roman"/>
          <w:color w:val="333333"/>
          <w:sz w:val="21"/>
          <w:szCs w:val="21"/>
          <w:lang w:eastAsia="en-IN"/>
        </w:rPr>
        <w:t xml:space="preserve">apply </w:t>
      </w:r>
      <w:r w:rsidR="00022EFD" w:rsidRPr="00FC3388">
        <w:rPr>
          <w:rFonts w:ascii="open_sansregular" w:eastAsia="Times New Roman" w:hAnsi="open_sansregular" w:cs="Times New Roman"/>
          <w:color w:val="333333"/>
          <w:sz w:val="21"/>
          <w:szCs w:val="21"/>
          <w:lang w:eastAsia="en-IN"/>
        </w:rPr>
        <w:t>separately for another scheme.</w:t>
      </w:r>
    </w:p>
    <w:p w:rsidR="0042149D"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0008EF" w:rsidRDefault="0061725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 xml:space="preserve"> The scholars seeking Institutional Doctoral Fellowship are required to apply directly to the concerned ICSSR </w:t>
      </w:r>
      <w:r w:rsidR="00833509">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833509">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 xml:space="preserve">nstitute against their Call for such fellowship. For details, </w:t>
      </w:r>
      <w:r w:rsidR="000008EF">
        <w:rPr>
          <w:rFonts w:ascii="open_sansregular" w:eastAsia="Times New Roman" w:hAnsi="open_sansregular" w:cs="Times New Roman"/>
          <w:color w:val="333333"/>
          <w:sz w:val="21"/>
          <w:szCs w:val="21"/>
          <w:lang w:eastAsia="en-IN"/>
        </w:rPr>
        <w:t xml:space="preserve">the scholars need to </w:t>
      </w:r>
      <w:r w:rsidR="00A913D1" w:rsidRPr="00A913D1">
        <w:rPr>
          <w:rFonts w:ascii="open_sansregular" w:eastAsia="Times New Roman" w:hAnsi="open_sansregular" w:cs="Times New Roman"/>
          <w:color w:val="333333"/>
          <w:sz w:val="21"/>
          <w:szCs w:val="21"/>
          <w:lang w:eastAsia="en-IN"/>
        </w:rPr>
        <w:t>visit the website of the respective institute</w:t>
      </w:r>
      <w:r w:rsidR="00535079">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After</w:t>
      </w:r>
      <w:r w:rsidR="000008EF">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initial shortlisting </w:t>
      </w:r>
      <w:r w:rsidR="000008EF">
        <w:rPr>
          <w:rFonts w:ascii="open_sansregular" w:eastAsia="Times New Roman" w:hAnsi="open_sansregular" w:cs="Times New Roman"/>
          <w:color w:val="333333"/>
          <w:sz w:val="21"/>
          <w:szCs w:val="21"/>
          <w:lang w:eastAsia="en-IN"/>
        </w:rPr>
        <w:t xml:space="preserve">of </w:t>
      </w:r>
      <w:r w:rsidR="00535079">
        <w:rPr>
          <w:rFonts w:ascii="open_sansregular" w:eastAsia="Times New Roman" w:hAnsi="open_sansregular" w:cs="Times New Roman"/>
          <w:color w:val="333333"/>
          <w:sz w:val="21"/>
          <w:szCs w:val="21"/>
          <w:lang w:eastAsia="en-IN"/>
        </w:rPr>
        <w:t>applications</w:t>
      </w:r>
      <w:r w:rsidR="000008EF">
        <w:rPr>
          <w:rFonts w:ascii="open_sansregular" w:eastAsia="Times New Roman" w:hAnsi="open_sansregular" w:cs="Times New Roman"/>
          <w:color w:val="333333"/>
          <w:sz w:val="21"/>
          <w:szCs w:val="21"/>
          <w:lang w:eastAsia="en-IN"/>
        </w:rPr>
        <w:t xml:space="preserve"> by the institutes, the short-listed applications shall be sent to ICSSR</w:t>
      </w:r>
      <w:r w:rsidR="001F2954">
        <w:rPr>
          <w:rFonts w:ascii="open_sansregular" w:eastAsia="Times New Roman" w:hAnsi="open_sansregular" w:cs="Times New Roman"/>
          <w:color w:val="333333"/>
          <w:sz w:val="21"/>
          <w:szCs w:val="21"/>
          <w:lang w:eastAsia="en-IN"/>
        </w:rPr>
        <w:t xml:space="preserve">, </w:t>
      </w:r>
      <w:r w:rsidR="000008EF">
        <w:rPr>
          <w:rFonts w:ascii="open_sansregular" w:eastAsia="Times New Roman" w:hAnsi="open_sansregular" w:cs="Times New Roman"/>
          <w:color w:val="333333"/>
          <w:sz w:val="21"/>
          <w:szCs w:val="21"/>
          <w:lang w:eastAsia="en-IN"/>
        </w:rPr>
        <w:t>in soft as well as hard copies</w:t>
      </w:r>
      <w:r w:rsidR="001F2954">
        <w:rPr>
          <w:rFonts w:ascii="open_sansregular" w:eastAsia="Times New Roman" w:hAnsi="open_sansregular" w:cs="Times New Roman"/>
          <w:color w:val="333333"/>
          <w:sz w:val="21"/>
          <w:szCs w:val="21"/>
          <w:lang w:eastAsia="en-IN"/>
        </w:rPr>
        <w:t xml:space="preserve">, </w:t>
      </w:r>
      <w:r w:rsidR="000008EF">
        <w:rPr>
          <w:rFonts w:ascii="open_sansregular" w:eastAsia="Times New Roman" w:hAnsi="open_sansregular" w:cs="Times New Roman"/>
          <w:color w:val="333333"/>
          <w:sz w:val="21"/>
          <w:szCs w:val="21"/>
          <w:lang w:eastAsia="en-IN"/>
        </w:rPr>
        <w:t>for the evaluation by the ICSSR Expert Committee</w:t>
      </w:r>
      <w:r w:rsidR="001F2954">
        <w:rPr>
          <w:rFonts w:ascii="open_sansregular" w:eastAsia="Times New Roman" w:hAnsi="open_sansregular" w:cs="Times New Roman"/>
          <w:color w:val="333333"/>
          <w:sz w:val="21"/>
          <w:szCs w:val="21"/>
          <w:lang w:eastAsia="en-IN"/>
        </w:rPr>
        <w:t>(</w:t>
      </w:r>
      <w:r w:rsidR="000008EF">
        <w:rPr>
          <w:rFonts w:ascii="open_sansregular" w:eastAsia="Times New Roman" w:hAnsi="open_sansregular" w:cs="Times New Roman"/>
          <w:color w:val="333333"/>
          <w:sz w:val="21"/>
          <w:szCs w:val="21"/>
          <w:lang w:eastAsia="en-IN"/>
        </w:rPr>
        <w:t>s</w:t>
      </w:r>
      <w:r w:rsidR="001F2954">
        <w:rPr>
          <w:rFonts w:ascii="open_sansregular" w:eastAsia="Times New Roman" w:hAnsi="open_sansregular" w:cs="Times New Roman"/>
          <w:color w:val="333333"/>
          <w:sz w:val="21"/>
          <w:szCs w:val="21"/>
          <w:lang w:eastAsia="en-IN"/>
        </w:rPr>
        <w:t>)</w:t>
      </w:r>
      <w:r w:rsidR="000008EF">
        <w:rPr>
          <w:rFonts w:ascii="open_sansregular" w:eastAsia="Times New Roman" w:hAnsi="open_sansregular" w:cs="Times New Roman"/>
          <w:color w:val="333333"/>
          <w:sz w:val="21"/>
          <w:szCs w:val="21"/>
          <w:lang w:eastAsia="en-IN"/>
        </w:rPr>
        <w:t>.</w:t>
      </w:r>
    </w:p>
    <w:p w:rsidR="005709B1"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rsidR="00A913D1" w:rsidRDefault="0061725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 The Application procedure shall be same as per the conditions at Clauses </w:t>
      </w:r>
      <w:r w:rsidR="00B403F7">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.1</w:t>
      </w:r>
      <w:r w:rsidR="00FC3388">
        <w:rPr>
          <w:rFonts w:ascii="open_sansregular" w:eastAsia="Times New Roman" w:hAnsi="open_sansregular" w:cs="Times New Roman"/>
          <w:color w:val="333333"/>
          <w:sz w:val="21"/>
          <w:szCs w:val="21"/>
          <w:lang w:eastAsia="en-IN"/>
        </w:rPr>
        <w:t xml:space="preserve"> to </w:t>
      </w:r>
      <w:r w:rsidR="00B403F7">
        <w:rPr>
          <w:rFonts w:ascii="open_sansregular" w:eastAsia="Times New Roman" w:hAnsi="open_sansregular" w:cs="Times New Roman"/>
          <w:color w:val="333333"/>
          <w:sz w:val="21"/>
          <w:szCs w:val="21"/>
          <w:lang w:eastAsia="en-IN"/>
        </w:rPr>
        <w:t>3</w:t>
      </w:r>
      <w:r w:rsidR="00A913D1" w:rsidRPr="00A913D1">
        <w:rPr>
          <w:rFonts w:ascii="open_sansregular" w:eastAsia="Times New Roman" w:hAnsi="open_sansregular" w:cs="Times New Roman"/>
          <w:color w:val="333333"/>
          <w:sz w:val="21"/>
          <w:szCs w:val="21"/>
          <w:lang w:eastAsia="en-IN"/>
        </w:rPr>
        <w:t>.</w:t>
      </w:r>
      <w:r w:rsidR="00022EFD">
        <w:rPr>
          <w:rFonts w:ascii="open_sansregular" w:eastAsia="Times New Roman" w:hAnsi="open_sansregular" w:cs="Times New Roman"/>
          <w:color w:val="333333"/>
          <w:sz w:val="21"/>
          <w:szCs w:val="21"/>
          <w:lang w:eastAsia="en-IN"/>
        </w:rPr>
        <w:t>4</w:t>
      </w:r>
    </w:p>
    <w:p w:rsidR="0042149D" w:rsidRPr="00A913D1" w:rsidRDefault="0042149D"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A913D1" w:rsidRPr="00346080" w:rsidRDefault="00A913D1" w:rsidP="00F942E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open_sansregular" w:eastAsia="Times New Roman" w:hAnsi="open_sansregular" w:cs="Times New Roman"/>
          <w:color w:val="333333"/>
          <w:sz w:val="21"/>
          <w:szCs w:val="21"/>
          <w:lang w:eastAsia="en-IN"/>
        </w:rPr>
        <w:t> </w:t>
      </w:r>
      <w:r w:rsidR="00617251" w:rsidRPr="00346080">
        <w:rPr>
          <w:rFonts w:ascii="inherit" w:eastAsia="Times New Roman" w:hAnsi="inherit" w:cs="Times New Roman"/>
          <w:bCs/>
          <w:color w:val="333333"/>
          <w:sz w:val="36"/>
          <w:szCs w:val="36"/>
          <w:bdr w:val="none" w:sz="0" w:space="0" w:color="auto" w:frame="1"/>
          <w:lang w:eastAsia="en-IN"/>
        </w:rPr>
        <w:t>4</w:t>
      </w:r>
      <w:r w:rsidRPr="00346080">
        <w:rPr>
          <w:rFonts w:ascii="inherit" w:eastAsia="Times New Roman" w:hAnsi="inherit" w:cs="Times New Roman"/>
          <w:bCs/>
          <w:color w:val="333333"/>
          <w:sz w:val="36"/>
          <w:szCs w:val="36"/>
          <w:bdr w:val="none" w:sz="0" w:space="0" w:color="auto" w:frame="1"/>
          <w:lang w:eastAsia="en-IN"/>
        </w:rPr>
        <w:t>. P</w:t>
      </w:r>
      <w:r w:rsidR="00617251" w:rsidRPr="00346080">
        <w:rPr>
          <w:rFonts w:ascii="inherit" w:eastAsia="Times New Roman" w:hAnsi="inherit" w:cs="Times New Roman"/>
          <w:bCs/>
          <w:color w:val="333333"/>
          <w:sz w:val="36"/>
          <w:szCs w:val="36"/>
          <w:bdr w:val="none" w:sz="0" w:space="0" w:color="auto" w:frame="1"/>
          <w:lang w:eastAsia="en-IN"/>
        </w:rPr>
        <w:t>ROCEDURE FOR AWARD</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A) Centrally Administered Full-Term Doctoral Fellowship </w:t>
      </w:r>
    </w:p>
    <w:p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.1 Applications are scrutinized and short-listed by the Screening Committee and </w:t>
      </w:r>
      <w:r w:rsidR="00E1297C" w:rsidRPr="00E1297C">
        <w:rPr>
          <w:rFonts w:ascii="open_sansregular" w:eastAsia="Times New Roman" w:hAnsi="open_sansregular" w:cs="Times New Roman"/>
          <w:color w:val="333333"/>
          <w:sz w:val="21"/>
          <w:szCs w:val="21"/>
          <w:lang w:eastAsia="en-IN"/>
        </w:rPr>
        <w:t>E</w:t>
      </w:r>
      <w:r w:rsidR="00A913D1" w:rsidRPr="00A913D1">
        <w:rPr>
          <w:rFonts w:ascii="open_sansregular" w:eastAsia="Times New Roman" w:hAnsi="open_sansregular" w:cs="Times New Roman"/>
          <w:color w:val="333333"/>
          <w:sz w:val="21"/>
          <w:szCs w:val="21"/>
          <w:lang w:eastAsia="en-IN"/>
        </w:rPr>
        <w:t>xpert Committee(s) of ICSSR.</w:t>
      </w:r>
    </w:p>
    <w:p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.2 Expert Committee(s) / Subject Expert Group(s) give their assessment, in terms of grades and scores, on scrutinized/short-listed proposals on objectively defined parameters. The short-listed applicants may also be </w:t>
      </w:r>
      <w:r w:rsidR="00A913D1" w:rsidRPr="00A913D1">
        <w:rPr>
          <w:rFonts w:ascii="open_sansregular" w:eastAsia="Times New Roman" w:hAnsi="open_sansregular" w:cs="Times New Roman"/>
          <w:color w:val="333333"/>
          <w:sz w:val="21"/>
          <w:szCs w:val="21"/>
          <w:lang w:eastAsia="en-IN"/>
        </w:rPr>
        <w:lastRenderedPageBreak/>
        <w:t>invited for a presentation before an Expert Committee of ICSSR. Based on the assessment of Expert Committee(s), subject-wise merit lists are prepared for award of fellowship. </w:t>
      </w:r>
    </w:p>
    <w:p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.3 The recommendations of the Expert Committee(s) are placed before the requisite </w:t>
      </w:r>
      <w:r w:rsidR="0092257F">
        <w:rPr>
          <w:rFonts w:ascii="open_sansregular" w:eastAsia="Times New Roman" w:hAnsi="open_sansregular" w:cs="Times New Roman"/>
          <w:color w:val="333333"/>
          <w:sz w:val="21"/>
          <w:szCs w:val="21"/>
          <w:lang w:eastAsia="en-IN"/>
        </w:rPr>
        <w:t>C</w:t>
      </w:r>
      <w:r w:rsidR="00A913D1" w:rsidRPr="00A913D1">
        <w:rPr>
          <w:rFonts w:ascii="open_sansregular" w:eastAsia="Times New Roman" w:hAnsi="open_sansregular" w:cs="Times New Roman"/>
          <w:color w:val="333333"/>
          <w:sz w:val="21"/>
          <w:szCs w:val="21"/>
          <w:lang w:eastAsia="en-IN"/>
        </w:rPr>
        <w:t xml:space="preserve">ommittee(s) of </w:t>
      </w:r>
      <w:r w:rsidR="009A3342" w:rsidRPr="0092257F">
        <w:rPr>
          <w:rFonts w:ascii="open_sansregular" w:eastAsia="Times New Roman" w:hAnsi="open_sansregular" w:cs="Times New Roman"/>
          <w:color w:val="333333"/>
          <w:sz w:val="21"/>
          <w:szCs w:val="21"/>
          <w:lang w:eastAsia="en-IN"/>
        </w:rPr>
        <w:t>I</w:t>
      </w:r>
      <w:r w:rsidR="00A913D1" w:rsidRPr="0092257F">
        <w:rPr>
          <w:rFonts w:ascii="open_sansregular" w:eastAsia="Times New Roman" w:hAnsi="open_sansregular" w:cs="Times New Roman"/>
          <w:color w:val="333333"/>
          <w:sz w:val="21"/>
          <w:szCs w:val="21"/>
          <w:lang w:eastAsia="en-IN"/>
        </w:rPr>
        <w:t>CS</w:t>
      </w:r>
      <w:r w:rsidR="00A913D1" w:rsidRPr="00A913D1">
        <w:rPr>
          <w:rFonts w:ascii="open_sansregular" w:eastAsia="Times New Roman" w:hAnsi="open_sansregular" w:cs="Times New Roman"/>
          <w:color w:val="333333"/>
          <w:sz w:val="21"/>
          <w:szCs w:val="21"/>
          <w:lang w:eastAsia="en-IN"/>
        </w:rPr>
        <w:t>SR for their consent/approval.</w:t>
      </w:r>
    </w:p>
    <w:p w:rsidR="004800F1" w:rsidRDefault="007D181E" w:rsidP="004800F1">
      <w:pPr>
        <w:shd w:val="clear" w:color="auto" w:fill="FFFFFF"/>
        <w:spacing w:before="150" w:after="150" w:line="330" w:lineRule="atLeast"/>
        <w:rPr>
          <w:rFonts w:ascii="open_sansregular" w:eastAsia="Times New Roman" w:hAnsi="open_sansregular" w:cs="Times New Roman"/>
          <w:color w:val="333333"/>
          <w:sz w:val="21"/>
          <w:szCs w:val="21"/>
          <w:lang w:eastAsia="en-IN"/>
        </w:rPr>
      </w:pPr>
      <w:r w:rsidRPr="00316B98">
        <w:rPr>
          <w:rFonts w:ascii="open_sansregular" w:eastAsia="Times New Roman" w:hAnsi="open_sansregular" w:cs="Times New Roman"/>
          <w:b/>
          <w:color w:val="333333"/>
          <w:sz w:val="21"/>
          <w:szCs w:val="21"/>
          <w:lang w:eastAsia="en-IN"/>
        </w:rPr>
        <w:t>4</w:t>
      </w:r>
      <w:r w:rsidR="00A913D1" w:rsidRPr="00316B98">
        <w:rPr>
          <w:rFonts w:ascii="open_sansregular" w:eastAsia="Times New Roman" w:hAnsi="open_sansregular" w:cs="Times New Roman"/>
          <w:b/>
          <w:color w:val="333333"/>
          <w:sz w:val="21"/>
          <w:szCs w:val="21"/>
          <w:lang w:eastAsia="en-IN"/>
        </w:rPr>
        <w:t xml:space="preserve">.4 </w:t>
      </w:r>
      <w:r w:rsidR="00B51C36" w:rsidRPr="00280F98">
        <w:rPr>
          <w:rFonts w:ascii="open_sansregular" w:eastAsia="Times New Roman" w:hAnsi="open_sansregular" w:cs="Times New Roman"/>
          <w:color w:val="333333"/>
          <w:sz w:val="21"/>
          <w:szCs w:val="21"/>
          <w:lang w:eastAsia="en-IN"/>
        </w:rPr>
        <w:t xml:space="preserve">The </w:t>
      </w:r>
      <w:r w:rsidR="00A913D1" w:rsidRPr="00280F98">
        <w:rPr>
          <w:rFonts w:ascii="open_sansregular" w:eastAsia="Times New Roman" w:hAnsi="open_sansregular" w:cs="Times New Roman"/>
          <w:color w:val="333333"/>
          <w:sz w:val="21"/>
          <w:szCs w:val="21"/>
          <w:lang w:eastAsia="en-IN"/>
        </w:rPr>
        <w:t>Subject-wise merit list</w:t>
      </w:r>
      <w:r w:rsidR="00B51C36" w:rsidRPr="00280F98">
        <w:rPr>
          <w:rFonts w:ascii="open_sansregular" w:eastAsia="Times New Roman" w:hAnsi="open_sansregular" w:cs="Times New Roman"/>
          <w:color w:val="333333"/>
          <w:sz w:val="21"/>
          <w:szCs w:val="21"/>
          <w:lang w:eastAsia="en-IN"/>
        </w:rPr>
        <w:t>s</w:t>
      </w:r>
      <w:r w:rsidR="00A913D1" w:rsidRPr="00280F98">
        <w:rPr>
          <w:rFonts w:ascii="open_sansregular" w:eastAsia="Times New Roman" w:hAnsi="open_sansregular" w:cs="Times New Roman"/>
          <w:color w:val="333333"/>
          <w:sz w:val="21"/>
          <w:szCs w:val="21"/>
          <w:lang w:eastAsia="en-IN"/>
        </w:rPr>
        <w:t xml:space="preserve"> of selected candidates of Centrally-Administered Doctoral Fellowships </w:t>
      </w:r>
      <w:r w:rsidR="00B51C36" w:rsidRPr="00280F98">
        <w:rPr>
          <w:rFonts w:ascii="open_sansregular" w:eastAsia="Times New Roman" w:hAnsi="open_sansregular" w:cs="Times New Roman"/>
          <w:color w:val="333333"/>
          <w:sz w:val="21"/>
          <w:szCs w:val="21"/>
          <w:lang w:eastAsia="en-IN"/>
        </w:rPr>
        <w:t xml:space="preserve">are </w:t>
      </w:r>
      <w:r w:rsidR="00A913D1" w:rsidRPr="00280F98">
        <w:rPr>
          <w:rFonts w:ascii="open_sansregular" w:eastAsia="Times New Roman" w:hAnsi="open_sansregular" w:cs="Times New Roman"/>
          <w:color w:val="333333"/>
          <w:sz w:val="21"/>
          <w:szCs w:val="21"/>
          <w:lang w:eastAsia="en-IN"/>
        </w:rPr>
        <w:t>placed on the ICSSR website</w:t>
      </w:r>
      <w:r w:rsidR="00B51C36" w:rsidRPr="00280F98">
        <w:rPr>
          <w:rFonts w:ascii="open_sansregular" w:eastAsia="Times New Roman" w:hAnsi="open_sansregular" w:cs="Times New Roman"/>
          <w:color w:val="333333"/>
          <w:sz w:val="21"/>
          <w:szCs w:val="21"/>
          <w:lang w:eastAsia="en-IN"/>
        </w:rPr>
        <w:t xml:space="preserve"> within five months of the last date of application.</w:t>
      </w:r>
      <w:r w:rsidR="00A913D1" w:rsidRPr="00280F98">
        <w:rPr>
          <w:rFonts w:ascii="open_sansregular" w:eastAsia="Times New Roman" w:hAnsi="open_sansregular" w:cs="Times New Roman"/>
          <w:color w:val="333333"/>
          <w:sz w:val="21"/>
          <w:szCs w:val="21"/>
          <w:lang w:eastAsia="en-IN"/>
        </w:rPr>
        <w:t xml:space="preserve"> </w:t>
      </w:r>
      <w:r w:rsidR="00022EFD" w:rsidRPr="00280F98">
        <w:rPr>
          <w:rFonts w:ascii="open_sansregular" w:eastAsia="Times New Roman" w:hAnsi="open_sansregular" w:cs="Times New Roman"/>
          <w:color w:val="333333"/>
          <w:sz w:val="21"/>
          <w:szCs w:val="21"/>
          <w:lang w:eastAsia="en-IN"/>
        </w:rPr>
        <w:t>O</w:t>
      </w:r>
      <w:r w:rsidR="00A913D1" w:rsidRPr="00280F98">
        <w:rPr>
          <w:rFonts w:ascii="open_sansregular" w:eastAsia="Times New Roman" w:hAnsi="open_sansregular" w:cs="Times New Roman"/>
          <w:color w:val="333333"/>
          <w:sz w:val="21"/>
          <w:szCs w:val="21"/>
          <w:lang w:eastAsia="en-IN"/>
        </w:rPr>
        <w:t>nly</w:t>
      </w:r>
    </w:p>
    <w:p w:rsidR="00A913D1" w:rsidRPr="00280F98" w:rsidRDefault="00A913D1" w:rsidP="004800F1">
      <w:pPr>
        <w:shd w:val="clear" w:color="auto" w:fill="FFFFFF"/>
        <w:spacing w:before="150" w:after="150" w:line="330" w:lineRule="atLeast"/>
        <w:rPr>
          <w:rFonts w:ascii="open_sansregular" w:eastAsia="Times New Roman" w:hAnsi="open_sansregular" w:cs="Times New Roman"/>
          <w:color w:val="333333"/>
          <w:sz w:val="21"/>
          <w:szCs w:val="21"/>
          <w:lang w:eastAsia="en-IN"/>
        </w:rPr>
      </w:pPr>
      <w:r w:rsidRPr="00280F98">
        <w:rPr>
          <w:rFonts w:ascii="open_sansregular" w:eastAsia="Times New Roman" w:hAnsi="open_sansregular" w:cs="Times New Roman"/>
          <w:color w:val="333333"/>
          <w:sz w:val="21"/>
          <w:szCs w:val="21"/>
          <w:lang w:eastAsia="en-IN"/>
        </w:rPr>
        <w:t>the selected candidates and their affiliating universities are informed individually</w:t>
      </w:r>
      <w:r w:rsidR="00B51C36" w:rsidRPr="00280F98">
        <w:rPr>
          <w:rFonts w:ascii="open_sansregular" w:eastAsia="Times New Roman" w:hAnsi="open_sansregular" w:cs="Times New Roman"/>
          <w:color w:val="333333"/>
          <w:sz w:val="21"/>
          <w:szCs w:val="21"/>
          <w:lang w:eastAsia="en-IN"/>
        </w:rPr>
        <w:t xml:space="preserve"> through Award letter</w:t>
      </w:r>
      <w:r w:rsidRPr="00280F98">
        <w:rPr>
          <w:rFonts w:ascii="open_sansregular" w:eastAsia="Times New Roman" w:hAnsi="open_sansregular" w:cs="Times New Roman"/>
          <w:color w:val="333333"/>
          <w:sz w:val="21"/>
          <w:szCs w:val="21"/>
          <w:lang w:eastAsia="en-IN"/>
        </w:rPr>
        <w:t>.</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 xml:space="preserve">.5 The ICSSR </w:t>
      </w:r>
      <w:r w:rsidR="00D95809">
        <w:rPr>
          <w:rFonts w:ascii="open_sansregular" w:eastAsia="Times New Roman" w:hAnsi="open_sansregular" w:cs="Times New Roman"/>
          <w:color w:val="333333"/>
          <w:sz w:val="21"/>
          <w:szCs w:val="21"/>
          <w:lang w:eastAsia="en-IN"/>
        </w:rPr>
        <w:t>r</w:t>
      </w:r>
      <w:r w:rsidR="00A913D1" w:rsidRPr="00A913D1">
        <w:rPr>
          <w:rFonts w:ascii="open_sansregular" w:eastAsia="Times New Roman" w:hAnsi="open_sansregular" w:cs="Times New Roman"/>
          <w:color w:val="333333"/>
          <w:sz w:val="21"/>
          <w:szCs w:val="21"/>
          <w:lang w:eastAsia="en-IN"/>
        </w:rPr>
        <w:t xml:space="preserve">esearch </w:t>
      </w:r>
      <w:r w:rsidR="00D95809">
        <w:rPr>
          <w:rFonts w:ascii="open_sansregular" w:eastAsia="Times New Roman" w:hAnsi="open_sansregular" w:cs="Times New Roman"/>
          <w:color w:val="333333"/>
          <w:sz w:val="21"/>
          <w:szCs w:val="21"/>
          <w:lang w:eastAsia="en-IN"/>
        </w:rPr>
        <w:t>i</w:t>
      </w:r>
      <w:r w:rsidR="00A913D1" w:rsidRPr="00A913D1">
        <w:rPr>
          <w:rFonts w:ascii="open_sansregular" w:eastAsia="Times New Roman" w:hAnsi="open_sansregular" w:cs="Times New Roman"/>
          <w:color w:val="333333"/>
          <w:sz w:val="21"/>
          <w:szCs w:val="21"/>
          <w:lang w:eastAsia="en-IN"/>
        </w:rPr>
        <w:t>nstitutes are required to follow the rules of the ICSSR Centrally Administered Doctoral Fellowship. The institutes are required to send</w:t>
      </w:r>
      <w:r w:rsidR="003D2FC0">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within the specified timeline</w:t>
      </w:r>
      <w:r w:rsidR="003D2FC0">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the applications of their short-listed candidates to ICSSR for evaluation by ICSSR Expert Committee(s).</w:t>
      </w:r>
    </w:p>
    <w:p w:rsidR="00023975"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023975" w:rsidRPr="005F2762">
        <w:rPr>
          <w:rFonts w:ascii="open_sansregular" w:eastAsia="Times New Roman" w:hAnsi="open_sansregular" w:cs="Times New Roman"/>
          <w:color w:val="333333"/>
          <w:sz w:val="21"/>
          <w:szCs w:val="21"/>
          <w:lang w:eastAsia="en-IN"/>
        </w:rPr>
        <w:t xml:space="preserve">.6 The institute shall inform the selected candidates </w:t>
      </w:r>
      <w:r w:rsidR="0085596F" w:rsidRPr="005F2762">
        <w:rPr>
          <w:rFonts w:ascii="open_sansregular" w:eastAsia="Times New Roman" w:hAnsi="open_sansregular" w:cs="Times New Roman"/>
          <w:color w:val="333333"/>
          <w:sz w:val="21"/>
          <w:szCs w:val="21"/>
          <w:lang w:eastAsia="en-IN"/>
        </w:rPr>
        <w:t>individually through their Award letter.</w:t>
      </w:r>
    </w:p>
    <w:p w:rsidR="0042149D" w:rsidRPr="00A913D1" w:rsidRDefault="0042149D" w:rsidP="0042149D">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C) Centrally Administered Short-Term Doctoral Fellowship </w:t>
      </w:r>
    </w:p>
    <w:p w:rsidR="0042149D" w:rsidRPr="00A913D1" w:rsidRDefault="0042149D" w:rsidP="0042149D">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D) Centrally Administered Contingency Grant </w:t>
      </w:r>
    </w:p>
    <w:p w:rsidR="00A913D1" w:rsidRPr="00A913D1" w:rsidRDefault="007D181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4</w:t>
      </w:r>
      <w:r w:rsidR="005F2762" w:rsidRPr="00A913D1">
        <w:rPr>
          <w:rFonts w:ascii="open_sansregular" w:eastAsia="Times New Roman" w:hAnsi="open_sansregular" w:cs="Times New Roman"/>
          <w:color w:val="333333"/>
          <w:sz w:val="21"/>
          <w:szCs w:val="21"/>
          <w:lang w:eastAsia="en-IN"/>
        </w:rPr>
        <w:t>.7 The</w:t>
      </w:r>
      <w:r w:rsidR="00A913D1" w:rsidRPr="00A913D1">
        <w:rPr>
          <w:rFonts w:ascii="open_sansregular" w:eastAsia="Times New Roman" w:hAnsi="open_sansregular" w:cs="Times New Roman"/>
          <w:color w:val="333333"/>
          <w:sz w:val="21"/>
          <w:szCs w:val="21"/>
          <w:lang w:eastAsia="en-IN"/>
        </w:rPr>
        <w:t xml:space="preserve"> procedure of award of these fellowships shall be same as per the conditions at Clauses </w:t>
      </w: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w:t>
      </w:r>
      <w:r w:rsidR="00A913D1" w:rsidRPr="00023975">
        <w:rPr>
          <w:rFonts w:ascii="open_sansregular" w:eastAsia="Times New Roman" w:hAnsi="open_sansregular" w:cs="Times New Roman"/>
          <w:color w:val="333333"/>
          <w:sz w:val="21"/>
          <w:szCs w:val="21"/>
          <w:lang w:eastAsia="en-IN"/>
        </w:rPr>
        <w:t>1</w:t>
      </w:r>
      <w:r w:rsidR="00023975">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to </w:t>
      </w:r>
      <w:r>
        <w:rPr>
          <w:rFonts w:ascii="open_sansregular" w:eastAsia="Times New Roman" w:hAnsi="open_sansregular" w:cs="Times New Roman"/>
          <w:color w:val="333333"/>
          <w:sz w:val="21"/>
          <w:szCs w:val="21"/>
          <w:lang w:eastAsia="en-IN"/>
        </w:rPr>
        <w:t>4</w:t>
      </w:r>
      <w:r w:rsidR="00A913D1" w:rsidRPr="00A913D1">
        <w:rPr>
          <w:rFonts w:ascii="open_sansregular" w:eastAsia="Times New Roman" w:hAnsi="open_sansregular" w:cs="Times New Roman"/>
          <w:color w:val="333333"/>
          <w:sz w:val="21"/>
          <w:szCs w:val="21"/>
          <w:lang w:eastAsia="en-IN"/>
        </w:rPr>
        <w:t>.</w:t>
      </w:r>
      <w:r w:rsidR="004D7FD8">
        <w:rPr>
          <w:rFonts w:ascii="open_sansregular" w:eastAsia="Times New Roman" w:hAnsi="open_sansregular" w:cs="Times New Roman"/>
          <w:color w:val="333333"/>
          <w:sz w:val="21"/>
          <w:szCs w:val="21"/>
          <w:lang w:eastAsia="en-IN"/>
        </w:rPr>
        <w:t xml:space="preserve"> </w:t>
      </w:r>
      <w:r w:rsidR="00023975">
        <w:rPr>
          <w:rFonts w:ascii="open_sansregular" w:eastAsia="Times New Roman" w:hAnsi="open_sansregular" w:cs="Times New Roman"/>
          <w:color w:val="333333"/>
          <w:sz w:val="21"/>
          <w:szCs w:val="21"/>
          <w:lang w:eastAsia="en-IN"/>
        </w:rPr>
        <w:t>4</w:t>
      </w:r>
    </w:p>
    <w:p w:rsidR="00A913D1" w:rsidRPr="00FE0A0C" w:rsidRDefault="00A913D1" w:rsidP="00F95F0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open_sansregular" w:eastAsia="Times New Roman" w:hAnsi="open_sansregular" w:cs="Times New Roman"/>
          <w:color w:val="333333"/>
          <w:sz w:val="21"/>
          <w:szCs w:val="21"/>
          <w:lang w:eastAsia="en-IN"/>
        </w:rPr>
        <w:t> </w:t>
      </w:r>
      <w:r w:rsidR="007D181E" w:rsidRPr="00FE0A0C">
        <w:rPr>
          <w:rFonts w:ascii="inherit" w:eastAsia="Times New Roman" w:hAnsi="inherit" w:cs="Times New Roman"/>
          <w:bCs/>
          <w:color w:val="333333"/>
          <w:sz w:val="36"/>
          <w:szCs w:val="36"/>
          <w:bdr w:val="none" w:sz="0" w:space="0" w:color="auto" w:frame="1"/>
          <w:lang w:eastAsia="en-IN"/>
        </w:rPr>
        <w:t>5</w:t>
      </w:r>
      <w:r w:rsidRPr="00FE0A0C">
        <w:rPr>
          <w:rFonts w:ascii="inherit" w:eastAsia="Times New Roman" w:hAnsi="inherit" w:cs="Times New Roman"/>
          <w:bCs/>
          <w:color w:val="333333"/>
          <w:sz w:val="36"/>
          <w:szCs w:val="36"/>
          <w:bdr w:val="none" w:sz="0" w:space="0" w:color="auto" w:frame="1"/>
          <w:lang w:eastAsia="en-IN"/>
        </w:rPr>
        <w:t>. D</w:t>
      </w:r>
      <w:r w:rsidR="007D181E" w:rsidRPr="00FE0A0C">
        <w:rPr>
          <w:rFonts w:ascii="inherit" w:eastAsia="Times New Roman" w:hAnsi="inherit" w:cs="Times New Roman"/>
          <w:bCs/>
          <w:color w:val="333333"/>
          <w:sz w:val="36"/>
          <w:szCs w:val="36"/>
          <w:bdr w:val="none" w:sz="0" w:space="0" w:color="auto" w:frame="1"/>
          <w:lang w:eastAsia="en-IN"/>
        </w:rPr>
        <w:t>URATION AND VALUE</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1</w:t>
      </w:r>
      <w:r w:rsidR="00A913D1" w:rsidRPr="00A913D1">
        <w:rPr>
          <w:rFonts w:ascii="open_sansregular" w:eastAsia="Times New Roman" w:hAnsi="open_sansregular" w:cs="Times New Roman"/>
          <w:color w:val="333333"/>
          <w:sz w:val="21"/>
          <w:szCs w:val="21"/>
          <w:lang w:eastAsia="en-IN"/>
        </w:rPr>
        <w:t xml:space="preserve"> The duration of the fellowship is strictly for two years or till the date of Ph.D. submission at the university, whichever is earlier.</w:t>
      </w:r>
    </w:p>
    <w:p w:rsid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 The value of the fellowship is Rs.20,000/- p.m. and contingency grant is Rs.20,000 /- p.a.</w:t>
      </w:r>
    </w:p>
    <w:p w:rsidR="009B3935" w:rsidRPr="00A913D1" w:rsidRDefault="000B5FE0" w:rsidP="009B3935">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9B3935" w:rsidRPr="00A913D1">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3</w:t>
      </w:r>
      <w:r w:rsidR="009B3935" w:rsidRPr="00A913D1">
        <w:rPr>
          <w:rFonts w:ascii="open_sansregular" w:eastAsia="Times New Roman" w:hAnsi="open_sansregular" w:cs="Times New Roman"/>
          <w:color w:val="333333"/>
          <w:sz w:val="21"/>
          <w:szCs w:val="21"/>
          <w:lang w:eastAsia="en-IN"/>
        </w:rPr>
        <w:t xml:space="preserve"> Doctoral Fellow</w:t>
      </w:r>
      <w:r w:rsidR="009B3935">
        <w:rPr>
          <w:rFonts w:ascii="open_sansregular" w:eastAsia="Times New Roman" w:hAnsi="open_sansregular" w:cs="Times New Roman"/>
          <w:color w:val="333333"/>
          <w:sz w:val="21"/>
          <w:szCs w:val="21"/>
          <w:lang w:eastAsia="en-IN"/>
        </w:rPr>
        <w:t xml:space="preserve"> should be </w:t>
      </w:r>
      <w:r w:rsidR="00F95F07">
        <w:rPr>
          <w:rFonts w:ascii="open_sansregular" w:eastAsia="Times New Roman" w:hAnsi="open_sansregular" w:cs="Times New Roman"/>
          <w:color w:val="333333"/>
          <w:sz w:val="21"/>
          <w:szCs w:val="21"/>
          <w:lang w:eastAsia="en-IN"/>
        </w:rPr>
        <w:t>a</w:t>
      </w:r>
      <w:r w:rsidR="009B3935">
        <w:rPr>
          <w:rFonts w:ascii="open_sansregular" w:eastAsia="Times New Roman" w:hAnsi="open_sansregular" w:cs="Times New Roman"/>
          <w:color w:val="333333"/>
          <w:sz w:val="21"/>
          <w:szCs w:val="21"/>
          <w:lang w:eastAsia="en-IN"/>
        </w:rPr>
        <w:t xml:space="preserve"> full-time </w:t>
      </w:r>
      <w:proofErr w:type="spellStart"/>
      <w:r w:rsidR="009B3935" w:rsidRPr="00B403F7">
        <w:rPr>
          <w:rFonts w:ascii="open_sansregular" w:eastAsia="Times New Roman" w:hAnsi="open_sansregular" w:cs="Times New Roman"/>
          <w:i/>
          <w:color w:val="333333"/>
          <w:sz w:val="21"/>
          <w:szCs w:val="21"/>
          <w:lang w:eastAsia="en-IN"/>
        </w:rPr>
        <w:t>bonafide</w:t>
      </w:r>
      <w:proofErr w:type="spellEnd"/>
      <w:r w:rsidR="009B3935">
        <w:rPr>
          <w:rFonts w:ascii="open_sansregular" w:eastAsia="Times New Roman" w:hAnsi="open_sansregular" w:cs="Times New Roman"/>
          <w:color w:val="333333"/>
          <w:sz w:val="21"/>
          <w:szCs w:val="21"/>
          <w:lang w:eastAsia="en-IN"/>
        </w:rPr>
        <w:t xml:space="preserve"> Ph</w:t>
      </w:r>
      <w:r w:rsidR="00F95F07">
        <w:rPr>
          <w:rFonts w:ascii="open_sansregular" w:eastAsia="Times New Roman" w:hAnsi="open_sansregular" w:cs="Times New Roman"/>
          <w:color w:val="333333"/>
          <w:sz w:val="21"/>
          <w:szCs w:val="21"/>
          <w:lang w:eastAsia="en-IN"/>
        </w:rPr>
        <w:t>.</w:t>
      </w:r>
      <w:r w:rsidR="009B3935">
        <w:rPr>
          <w:rFonts w:ascii="open_sansregular" w:eastAsia="Times New Roman" w:hAnsi="open_sansregular" w:cs="Times New Roman"/>
          <w:color w:val="333333"/>
          <w:sz w:val="21"/>
          <w:szCs w:val="21"/>
          <w:lang w:eastAsia="en-IN"/>
        </w:rPr>
        <w:t xml:space="preserve"> D student at the affiliating university throughout the </w:t>
      </w:r>
      <w:r w:rsidR="008521A3">
        <w:rPr>
          <w:rFonts w:ascii="open_sansregular" w:eastAsia="Times New Roman" w:hAnsi="open_sansregular" w:cs="Times New Roman"/>
          <w:color w:val="333333"/>
          <w:sz w:val="21"/>
          <w:szCs w:val="21"/>
          <w:lang w:eastAsia="en-IN"/>
        </w:rPr>
        <w:t xml:space="preserve">duration of </w:t>
      </w:r>
      <w:r w:rsidR="009B3935">
        <w:rPr>
          <w:rFonts w:ascii="open_sansregular" w:eastAsia="Times New Roman" w:hAnsi="open_sansregular" w:cs="Times New Roman"/>
          <w:color w:val="333333"/>
          <w:sz w:val="21"/>
          <w:szCs w:val="21"/>
          <w:lang w:eastAsia="en-IN"/>
        </w:rPr>
        <w:t>fellowship tenure.</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A913D1" w:rsidRPr="00361187"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.4 The duration and value of fellowship will be the same as mentioned under the Centrally Administered Full-Term Doctoral Fellowship.</w:t>
      </w:r>
      <w:r w:rsidR="00A60C99">
        <w:rPr>
          <w:rFonts w:ascii="open_sansregular" w:eastAsia="Times New Roman" w:hAnsi="open_sansregular" w:cs="Times New Roman"/>
          <w:color w:val="333333"/>
          <w:sz w:val="21"/>
          <w:szCs w:val="21"/>
          <w:lang w:eastAsia="en-IN"/>
        </w:rPr>
        <w:t xml:space="preserve"> </w:t>
      </w:r>
      <w:r w:rsidR="00A60C99" w:rsidRPr="00361187">
        <w:rPr>
          <w:rFonts w:ascii="open_sansregular" w:eastAsia="Times New Roman" w:hAnsi="open_sansregular" w:cs="Times New Roman"/>
          <w:color w:val="333333"/>
          <w:sz w:val="21"/>
          <w:szCs w:val="21"/>
          <w:lang w:eastAsia="en-IN"/>
        </w:rPr>
        <w:t>(</w:t>
      </w:r>
      <w:r w:rsidR="00B403F7">
        <w:rPr>
          <w:rFonts w:ascii="open_sansregular" w:eastAsia="Times New Roman" w:hAnsi="open_sansregular" w:cs="Times New Roman"/>
          <w:color w:val="333333"/>
          <w:sz w:val="21"/>
          <w:szCs w:val="21"/>
          <w:lang w:eastAsia="en-IN"/>
        </w:rPr>
        <w:t>5</w:t>
      </w:r>
      <w:r w:rsidR="00A60C99" w:rsidRPr="00361187">
        <w:rPr>
          <w:rFonts w:ascii="open_sansregular" w:eastAsia="Times New Roman" w:hAnsi="open_sansregular" w:cs="Times New Roman"/>
          <w:color w:val="333333"/>
          <w:sz w:val="21"/>
          <w:szCs w:val="21"/>
          <w:lang w:eastAsia="en-IN"/>
        </w:rPr>
        <w:t xml:space="preserve">.1 to </w:t>
      </w:r>
      <w:r w:rsidR="00B403F7">
        <w:rPr>
          <w:rFonts w:ascii="open_sansregular" w:eastAsia="Times New Roman" w:hAnsi="open_sansregular" w:cs="Times New Roman"/>
          <w:color w:val="333333"/>
          <w:sz w:val="21"/>
          <w:szCs w:val="21"/>
          <w:lang w:eastAsia="en-IN"/>
        </w:rPr>
        <w:t>5</w:t>
      </w:r>
      <w:r w:rsidR="00A60C99" w:rsidRPr="00361187">
        <w:rPr>
          <w:rFonts w:ascii="open_sansregular" w:eastAsia="Times New Roman" w:hAnsi="open_sansregular" w:cs="Times New Roman"/>
          <w:color w:val="333333"/>
          <w:sz w:val="21"/>
          <w:szCs w:val="21"/>
          <w:lang w:eastAsia="en-IN"/>
        </w:rPr>
        <w:t>.3)</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Short-Term Doctoral Fellowship</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.5 The duration of the Short-Term Doctoral Fellowship is strictly for six months or till the date of Ph.D. submission at the university, whichever is earlier.</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 xml:space="preserve">.6 The value of fellowship is Rs.20,000/- per month plus contingency grant of Rs.10,000 /- for the </w:t>
      </w:r>
      <w:r w:rsidR="00895116" w:rsidRPr="00361187">
        <w:rPr>
          <w:rFonts w:ascii="open_sansregular" w:eastAsia="Times New Roman" w:hAnsi="open_sansregular" w:cs="Times New Roman"/>
          <w:color w:val="333333"/>
          <w:sz w:val="21"/>
          <w:szCs w:val="21"/>
          <w:lang w:eastAsia="en-IN"/>
        </w:rPr>
        <w:t xml:space="preserve">six-month </w:t>
      </w:r>
      <w:r w:rsidR="00A913D1" w:rsidRPr="00361187">
        <w:rPr>
          <w:rFonts w:ascii="open_sansregular" w:eastAsia="Times New Roman" w:hAnsi="open_sansregular" w:cs="Times New Roman"/>
          <w:color w:val="333333"/>
          <w:sz w:val="21"/>
          <w:szCs w:val="21"/>
          <w:lang w:eastAsia="en-IN"/>
        </w:rPr>
        <w:t>duration</w:t>
      </w:r>
      <w:r w:rsidR="00A913D1" w:rsidRPr="00A913D1">
        <w:rPr>
          <w:rFonts w:ascii="open_sansregular" w:eastAsia="Times New Roman" w:hAnsi="open_sansregular" w:cs="Times New Roman"/>
          <w:color w:val="333333"/>
          <w:sz w:val="21"/>
          <w:szCs w:val="21"/>
          <w:lang w:eastAsia="en-IN"/>
        </w:rPr>
        <w:t xml:space="preserve"> of the Fellowship.</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Contingency Grant</w:t>
      </w:r>
    </w:p>
    <w:p w:rsidR="00A913D1" w:rsidRPr="005F2762"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5</w:t>
      </w:r>
      <w:r w:rsidR="00A913D1" w:rsidRPr="00A913D1">
        <w:rPr>
          <w:rFonts w:ascii="open_sansregular" w:eastAsia="Times New Roman" w:hAnsi="open_sansregular" w:cs="Times New Roman"/>
          <w:color w:val="333333"/>
          <w:sz w:val="21"/>
          <w:szCs w:val="21"/>
          <w:lang w:eastAsia="en-IN"/>
        </w:rPr>
        <w:t>.7 This is a consolidated grant</w:t>
      </w:r>
      <w:r w:rsidR="00E20936">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for meeting contingency expenses </w:t>
      </w:r>
      <w:r w:rsidR="00A913D1" w:rsidRPr="0023351C">
        <w:rPr>
          <w:rFonts w:ascii="open_sansregular" w:eastAsia="Times New Roman" w:hAnsi="open_sansregular" w:cs="Times New Roman"/>
          <w:color w:val="333333"/>
          <w:sz w:val="21"/>
          <w:szCs w:val="21"/>
          <w:lang w:eastAsia="en-IN"/>
        </w:rPr>
        <w:t>of</w:t>
      </w:r>
      <w:r w:rsidR="00A913D1" w:rsidRPr="00A913D1">
        <w:rPr>
          <w:rFonts w:ascii="open_sansregular" w:eastAsia="Times New Roman" w:hAnsi="open_sansregular" w:cs="Times New Roman"/>
          <w:color w:val="333333"/>
          <w:sz w:val="21"/>
          <w:szCs w:val="21"/>
          <w:lang w:eastAsia="en-IN"/>
        </w:rPr>
        <w:t xml:space="preserve"> Ph.D. not exceeding Rs.62,500/-</w:t>
      </w:r>
      <w:r w:rsidR="0068582E" w:rsidRPr="005F2762">
        <w:rPr>
          <w:rFonts w:ascii="open_sansregular" w:eastAsia="Times New Roman" w:hAnsi="open_sansregular" w:cs="Times New Roman"/>
          <w:color w:val="333333"/>
          <w:sz w:val="21"/>
          <w:szCs w:val="21"/>
          <w:lang w:eastAsia="en-IN"/>
        </w:rPr>
        <w:t xml:space="preserve">incurred during the period of joining the fellowship and date of submission of thesis at the university. </w:t>
      </w:r>
    </w:p>
    <w:p w:rsidR="00111078" w:rsidRDefault="00A913D1" w:rsidP="00F95F0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r w:rsidRPr="00FE0A0C">
        <w:rPr>
          <w:rFonts w:ascii="open_sansregular" w:eastAsia="Times New Roman" w:hAnsi="open_sansregular" w:cs="Times New Roman"/>
          <w:color w:val="333333"/>
          <w:sz w:val="21"/>
          <w:szCs w:val="21"/>
          <w:lang w:eastAsia="en-IN"/>
        </w:rPr>
        <w:lastRenderedPageBreak/>
        <w:t> </w:t>
      </w:r>
    </w:p>
    <w:p w:rsidR="00A913D1" w:rsidRPr="00FE0A0C" w:rsidRDefault="000B5FE0" w:rsidP="00F95F07">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t>6</w:t>
      </w:r>
      <w:r w:rsidR="00A913D1" w:rsidRPr="00FE0A0C">
        <w:rPr>
          <w:rFonts w:ascii="inherit" w:eastAsia="Times New Roman" w:hAnsi="inherit" w:cs="Times New Roman"/>
          <w:bCs/>
          <w:color w:val="333333"/>
          <w:sz w:val="36"/>
          <w:szCs w:val="36"/>
          <w:bdr w:val="none" w:sz="0" w:space="0" w:color="auto" w:frame="1"/>
          <w:lang w:eastAsia="en-IN"/>
        </w:rPr>
        <w:t>. J</w:t>
      </w:r>
      <w:r w:rsidRPr="00FE0A0C">
        <w:rPr>
          <w:rFonts w:ascii="inherit" w:eastAsia="Times New Roman" w:hAnsi="inherit" w:cs="Times New Roman"/>
          <w:bCs/>
          <w:color w:val="333333"/>
          <w:sz w:val="36"/>
          <w:szCs w:val="36"/>
          <w:bdr w:val="none" w:sz="0" w:space="0" w:color="auto" w:frame="1"/>
          <w:lang w:eastAsia="en-IN"/>
        </w:rPr>
        <w:t>OINING AND RELEASE OF FELLOWSHIP</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rsidR="00685DBA" w:rsidRPr="008F779C" w:rsidRDefault="000B5FE0" w:rsidP="00A913D1">
      <w:pPr>
        <w:shd w:val="clear" w:color="auto" w:fill="FFFFFF"/>
        <w:spacing w:before="150" w:after="150" w:line="330" w:lineRule="atLeast"/>
        <w:jc w:val="both"/>
        <w:rPr>
          <w:rFonts w:ascii="open_sansregular" w:hAnsi="open_sansregular"/>
          <w:color w:val="333333"/>
          <w:sz w:val="21"/>
          <w:szCs w:val="21"/>
          <w:shd w:val="clear" w:color="auto" w:fill="FFFFFF"/>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.1 The scholar </w:t>
      </w:r>
      <w:r w:rsidR="00B266C8" w:rsidRPr="00361187">
        <w:rPr>
          <w:rFonts w:ascii="open_sansregular" w:eastAsia="Times New Roman" w:hAnsi="open_sansregular" w:cs="Times New Roman"/>
          <w:color w:val="333333"/>
          <w:sz w:val="21"/>
          <w:szCs w:val="21"/>
          <w:lang w:eastAsia="en-IN"/>
        </w:rPr>
        <w:t>must</w:t>
      </w:r>
      <w:r w:rsidR="00B266C8">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 xml:space="preserve">join the fellowship within two weeks of the date of the award letter by submitting the </w:t>
      </w:r>
      <w:r w:rsidR="00B266C8" w:rsidRPr="00361187">
        <w:rPr>
          <w:rFonts w:ascii="open_sansregular" w:eastAsia="Times New Roman" w:hAnsi="open_sansregular" w:cs="Times New Roman"/>
          <w:color w:val="333333"/>
          <w:sz w:val="21"/>
          <w:szCs w:val="21"/>
          <w:lang w:eastAsia="en-IN"/>
        </w:rPr>
        <w:t xml:space="preserve">prescribed </w:t>
      </w:r>
      <w:r w:rsidR="00A913D1" w:rsidRPr="00361187">
        <w:rPr>
          <w:rFonts w:ascii="open_sansregular" w:eastAsia="Times New Roman" w:hAnsi="open_sansregular" w:cs="Times New Roman"/>
          <w:color w:val="333333"/>
          <w:sz w:val="21"/>
          <w:szCs w:val="21"/>
          <w:lang w:eastAsia="en-IN"/>
        </w:rPr>
        <w:t>documents</w:t>
      </w:r>
      <w:r w:rsidR="00A913D1" w:rsidRPr="00A913D1">
        <w:rPr>
          <w:rFonts w:ascii="open_sansregular" w:eastAsia="Times New Roman" w:hAnsi="open_sansregular" w:cs="Times New Roman"/>
          <w:color w:val="333333"/>
          <w:sz w:val="21"/>
          <w:szCs w:val="21"/>
          <w:lang w:eastAsia="en-IN"/>
        </w:rPr>
        <w:t xml:space="preserve"> including an Undertaking for mandatory Ph.D. thesis submission to ICSSR </w:t>
      </w:r>
      <w:r w:rsidR="00B266C8" w:rsidRPr="00BF6C1A">
        <w:rPr>
          <w:rFonts w:ascii="open_sansregular" w:eastAsia="Times New Roman" w:hAnsi="open_sansregular" w:cs="Times New Roman"/>
          <w:color w:val="333333"/>
          <w:sz w:val="21"/>
          <w:szCs w:val="21"/>
          <w:lang w:eastAsia="en-IN"/>
        </w:rPr>
        <w:t xml:space="preserve">forwarding </w:t>
      </w:r>
      <w:r w:rsidR="00A913D1" w:rsidRPr="00BF6C1A">
        <w:rPr>
          <w:rFonts w:ascii="open_sansregular" w:eastAsia="Times New Roman" w:hAnsi="open_sansregular" w:cs="Times New Roman"/>
          <w:color w:val="333333"/>
          <w:sz w:val="21"/>
          <w:szCs w:val="21"/>
          <w:lang w:eastAsia="en-IN"/>
        </w:rPr>
        <w:t>through</w:t>
      </w:r>
      <w:r w:rsidR="00A913D1" w:rsidRPr="00A913D1">
        <w:rPr>
          <w:rFonts w:ascii="open_sansregular" w:eastAsia="Times New Roman" w:hAnsi="open_sansregular" w:cs="Times New Roman"/>
          <w:color w:val="333333"/>
          <w:sz w:val="21"/>
          <w:szCs w:val="21"/>
          <w:lang w:eastAsia="en-IN"/>
        </w:rPr>
        <w:t xml:space="preserve"> the affiliating / administering institution</w:t>
      </w:r>
      <w:r w:rsidR="00A913D1" w:rsidRPr="00685DBA">
        <w:rPr>
          <w:rFonts w:ascii="open_sansregular" w:eastAsia="Times New Roman" w:hAnsi="open_sansregular" w:cs="Times New Roman"/>
          <w:b/>
          <w:color w:val="333333"/>
          <w:sz w:val="21"/>
          <w:szCs w:val="21"/>
          <w:lang w:eastAsia="en-IN"/>
        </w:rPr>
        <w:t xml:space="preserve">. </w:t>
      </w:r>
      <w:r w:rsidR="00685DBA" w:rsidRPr="008F779C">
        <w:rPr>
          <w:rFonts w:ascii="open_sansregular" w:hAnsi="open_sansregular"/>
          <w:color w:val="333333"/>
          <w:sz w:val="21"/>
          <w:szCs w:val="21"/>
          <w:shd w:val="clear" w:color="auto" w:fill="FFFFFF"/>
        </w:rPr>
        <w:t>This may, however, be extended up to a maximum period of six months in exceptional circumstances with the prior approval of the ICSSR. </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.2 The sanction of the fellowship will be issued initially for a period of one year, effective from the date of joining of the Fellowship. The renewal of the Fellowship for the subsequent year shall be subject to the receipt of satisfactory Annual Progress Report and Statement of Expenditure for the entire fellowship grant released for first year.</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.3 The </w:t>
      </w:r>
      <w:proofErr w:type="gramStart"/>
      <w:r w:rsidR="00A913D1" w:rsidRPr="00A913D1">
        <w:rPr>
          <w:rFonts w:ascii="open_sansregular" w:eastAsia="Times New Roman" w:hAnsi="open_sansregular" w:cs="Times New Roman"/>
          <w:color w:val="333333"/>
          <w:sz w:val="21"/>
          <w:szCs w:val="21"/>
          <w:lang w:eastAsia="en-IN"/>
        </w:rPr>
        <w:t>first</w:t>
      </w:r>
      <w:r w:rsidR="005B59DC">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year</w:t>
      </w:r>
      <w:proofErr w:type="gramEnd"/>
      <w:r w:rsidR="00A913D1" w:rsidRPr="00A913D1">
        <w:rPr>
          <w:rFonts w:ascii="open_sansregular" w:eastAsia="Times New Roman" w:hAnsi="open_sansregular" w:cs="Times New Roman"/>
          <w:color w:val="333333"/>
          <w:sz w:val="21"/>
          <w:szCs w:val="21"/>
          <w:lang w:eastAsia="en-IN"/>
        </w:rPr>
        <w:t xml:space="preserve"> fellowship and contingency grant will be released in two equal instalments. The first instalment will be released after receiving the documents prescribed in the Award letter along with the Grant-in-aid-Bill (GIB) and Registration Mandate Form of PFMS Account of those affiliating /administering institution</w:t>
      </w:r>
      <w:r w:rsidR="008F779C">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xml:space="preserve">, which have not linked their accounts to PFMS for ICSSR grant. The second instalment shall be released after receiving a satisfactory </w:t>
      </w:r>
      <w:r w:rsidR="00925A47" w:rsidRPr="00A913D1">
        <w:rPr>
          <w:rFonts w:ascii="open_sansregular" w:eastAsia="Times New Roman" w:hAnsi="open_sansregular" w:cs="Times New Roman"/>
          <w:color w:val="333333"/>
          <w:sz w:val="21"/>
          <w:szCs w:val="21"/>
          <w:lang w:eastAsia="en-IN"/>
        </w:rPr>
        <w:t>Six-Monthly</w:t>
      </w:r>
      <w:r w:rsidR="00A913D1" w:rsidRPr="00A913D1">
        <w:rPr>
          <w:rFonts w:ascii="open_sansregular" w:eastAsia="Times New Roman" w:hAnsi="open_sansregular" w:cs="Times New Roman"/>
          <w:color w:val="333333"/>
          <w:sz w:val="21"/>
          <w:szCs w:val="21"/>
          <w:lang w:eastAsia="en-IN"/>
        </w:rPr>
        <w:t xml:space="preserve"> Progress Report in the prescribed format along with Statement of Expenditure.</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.4 The </w:t>
      </w:r>
      <w:proofErr w:type="gramStart"/>
      <w:r w:rsidR="00A913D1" w:rsidRPr="00A913D1">
        <w:rPr>
          <w:rFonts w:ascii="open_sansregular" w:eastAsia="Times New Roman" w:hAnsi="open_sansregular" w:cs="Times New Roman"/>
          <w:color w:val="333333"/>
          <w:sz w:val="21"/>
          <w:szCs w:val="21"/>
          <w:lang w:eastAsia="en-IN"/>
        </w:rPr>
        <w:t>second year</w:t>
      </w:r>
      <w:proofErr w:type="gramEnd"/>
      <w:r w:rsidR="00A913D1" w:rsidRPr="00A913D1">
        <w:rPr>
          <w:rFonts w:ascii="open_sansregular" w:eastAsia="Times New Roman" w:hAnsi="open_sansregular" w:cs="Times New Roman"/>
          <w:color w:val="333333"/>
          <w:sz w:val="21"/>
          <w:szCs w:val="21"/>
          <w:lang w:eastAsia="en-IN"/>
        </w:rPr>
        <w:t xml:space="preserve"> fellowship grant will be released in three instalments:</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.4.1 The first instalment will be released on receiving a satisfactory Annual Progress Report of the first year and Statement of Expenditure.</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.4.2 The second instalment will be released on receipt of satisfactory First </w:t>
      </w:r>
      <w:r w:rsidR="00925A47" w:rsidRPr="00A913D1">
        <w:rPr>
          <w:rFonts w:ascii="open_sansregular" w:eastAsia="Times New Roman" w:hAnsi="open_sansregular" w:cs="Times New Roman"/>
          <w:color w:val="333333"/>
          <w:sz w:val="21"/>
          <w:szCs w:val="21"/>
          <w:lang w:eastAsia="en-IN"/>
        </w:rPr>
        <w:t>Six-Monthly</w:t>
      </w:r>
      <w:r w:rsidR="00A913D1" w:rsidRPr="00A913D1">
        <w:rPr>
          <w:rFonts w:ascii="open_sansregular" w:eastAsia="Times New Roman" w:hAnsi="open_sansregular" w:cs="Times New Roman"/>
          <w:color w:val="333333"/>
          <w:sz w:val="21"/>
          <w:szCs w:val="21"/>
          <w:lang w:eastAsia="en-IN"/>
        </w:rPr>
        <w:t xml:space="preserve"> Progress report of the Second Year in the prescribed format along with Statement of Expenditure.</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.4.3 The third and final instalment will be released on receipt of one hard </w:t>
      </w:r>
      <w:r w:rsidR="00276E29">
        <w:rPr>
          <w:rFonts w:ascii="open_sansregular" w:eastAsia="Times New Roman" w:hAnsi="open_sansregular" w:cs="Times New Roman"/>
          <w:color w:val="333333"/>
          <w:sz w:val="21"/>
          <w:szCs w:val="21"/>
          <w:lang w:eastAsia="en-IN"/>
        </w:rPr>
        <w:t xml:space="preserve">copy </w:t>
      </w:r>
      <w:r w:rsidR="00A913D1" w:rsidRPr="00A913D1">
        <w:rPr>
          <w:rFonts w:ascii="open_sansregular" w:eastAsia="Times New Roman" w:hAnsi="open_sansregular" w:cs="Times New Roman"/>
          <w:color w:val="333333"/>
          <w:sz w:val="21"/>
          <w:szCs w:val="21"/>
          <w:lang w:eastAsia="en-IN"/>
        </w:rPr>
        <w:t>of Ph. D thesis</w:t>
      </w:r>
      <w:r w:rsidR="00916F87">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w:t>
      </w:r>
      <w:r w:rsidR="00276E29">
        <w:rPr>
          <w:rFonts w:ascii="open_sansregular" w:eastAsia="Times New Roman" w:hAnsi="open_sansregular" w:cs="Times New Roman"/>
          <w:color w:val="333333"/>
          <w:sz w:val="21"/>
          <w:szCs w:val="21"/>
          <w:lang w:eastAsia="en-IN"/>
        </w:rPr>
        <w:t xml:space="preserve">same as </w:t>
      </w:r>
      <w:r w:rsidR="00A913D1" w:rsidRPr="00A913D1">
        <w:rPr>
          <w:rFonts w:ascii="open_sansregular" w:eastAsia="Times New Roman" w:hAnsi="open_sansregular" w:cs="Times New Roman"/>
          <w:color w:val="333333"/>
          <w:sz w:val="21"/>
          <w:szCs w:val="21"/>
          <w:lang w:eastAsia="en-IN"/>
        </w:rPr>
        <w:t>submitted to the university</w:t>
      </w:r>
      <w:r w:rsidR="00916F87">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and its summary</w:t>
      </w:r>
      <w:r w:rsidR="00780735">
        <w:rPr>
          <w:rFonts w:ascii="open_sansregular" w:eastAsia="Times New Roman" w:hAnsi="open_sansregular" w:cs="Times New Roman"/>
          <w:color w:val="333333"/>
          <w:sz w:val="21"/>
          <w:szCs w:val="21"/>
          <w:lang w:eastAsia="en-IN"/>
        </w:rPr>
        <w:t xml:space="preserve"> in 3000 to 4000 words</w:t>
      </w:r>
      <w:r w:rsidR="00A913D1" w:rsidRPr="00A913D1">
        <w:rPr>
          <w:rFonts w:ascii="open_sansregular" w:eastAsia="Times New Roman" w:hAnsi="open_sansregular" w:cs="Times New Roman"/>
          <w:color w:val="333333"/>
          <w:sz w:val="21"/>
          <w:szCs w:val="21"/>
          <w:lang w:eastAsia="en-IN"/>
        </w:rPr>
        <w:t xml:space="preserve"> along with the audited Statement of Account</w:t>
      </w:r>
      <w:r w:rsidR="00661229">
        <w:rPr>
          <w:rFonts w:ascii="open_sansregular" w:eastAsia="Times New Roman" w:hAnsi="open_sansregular" w:cs="Times New Roman"/>
          <w:color w:val="333333"/>
          <w:sz w:val="21"/>
          <w:szCs w:val="21"/>
          <w:lang w:eastAsia="en-IN"/>
        </w:rPr>
        <w:t>s</w:t>
      </w:r>
      <w:r w:rsidR="00A913D1" w:rsidRPr="00A913D1">
        <w:rPr>
          <w:rFonts w:ascii="open_sansregular" w:eastAsia="Times New Roman" w:hAnsi="open_sansregular" w:cs="Times New Roman"/>
          <w:color w:val="333333"/>
          <w:sz w:val="21"/>
          <w:szCs w:val="21"/>
          <w:lang w:eastAsia="en-IN"/>
        </w:rPr>
        <w:t xml:space="preserve"> and Utilization Certificate (in GFR</w:t>
      </w:r>
      <w:r w:rsidR="00115B45">
        <w:rPr>
          <w:rFonts w:ascii="open_sansregular" w:eastAsia="Times New Roman" w:hAnsi="open_sansregular" w:cs="Times New Roman"/>
          <w:color w:val="333333"/>
          <w:sz w:val="21"/>
          <w:szCs w:val="21"/>
          <w:lang w:eastAsia="en-IN"/>
        </w:rPr>
        <w:t xml:space="preserve"> </w:t>
      </w:r>
      <w:r w:rsidR="000C1CC6" w:rsidRPr="00115B45">
        <w:rPr>
          <w:rFonts w:ascii="open_sansregular" w:eastAsia="Times New Roman" w:hAnsi="open_sansregular" w:cs="Times New Roman"/>
          <w:color w:val="333333"/>
          <w:sz w:val="21"/>
          <w:szCs w:val="21"/>
          <w:lang w:eastAsia="en-IN"/>
        </w:rPr>
        <w:t>12</w:t>
      </w:r>
      <w:r w:rsidR="00A913D1" w:rsidRPr="00115B45">
        <w:rPr>
          <w:rFonts w:ascii="open_sansregular" w:eastAsia="Times New Roman" w:hAnsi="open_sansregular" w:cs="Times New Roman"/>
          <w:color w:val="333333"/>
          <w:sz w:val="21"/>
          <w:szCs w:val="21"/>
          <w:lang w:eastAsia="en-IN"/>
        </w:rPr>
        <w:t xml:space="preserve">A </w:t>
      </w:r>
      <w:r w:rsidR="00A913D1" w:rsidRPr="00A913D1">
        <w:rPr>
          <w:rFonts w:ascii="open_sansregular" w:eastAsia="Times New Roman" w:hAnsi="open_sansregular" w:cs="Times New Roman"/>
          <w:color w:val="333333"/>
          <w:sz w:val="21"/>
          <w:szCs w:val="21"/>
          <w:lang w:eastAsia="en-IN"/>
        </w:rPr>
        <w:t>Form).</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.5 The Statement of Accounts and Utilization certificate should be signed by the Finance Officer/Registrar/ Principal/Director in case the accounts of the institution are audited by the CAG/AG. Otherwise, they need to be signed both by the competent authority of the affiliating institution along with the chartered accountant.</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.6 Same as mentioned under the Centrally Administered Doctoral Fellowship.</w:t>
      </w:r>
      <w:r w:rsidR="00C91CE4">
        <w:rPr>
          <w:rFonts w:ascii="open_sansregular" w:eastAsia="Times New Roman" w:hAnsi="open_sansregular" w:cs="Times New Roman"/>
          <w:color w:val="333333"/>
          <w:sz w:val="21"/>
          <w:szCs w:val="21"/>
          <w:lang w:eastAsia="en-IN"/>
        </w:rPr>
        <w:t xml:space="preserve"> (6.1 to 6.5)</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and</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.7 The Short-Term Fellowship and Contingency Grant are released in two instalments. The first instalment of approximately 70% is released on receipt of the documents prescribed in the Award letter along with the grant-in-aid bill (GIB) and Registration Mandate Form of PFMS Account of concerned affiliating/administering institution. The second and final instalment of 30% shall be released after receiving </w:t>
      </w:r>
      <w:r w:rsidR="00D54E1D" w:rsidRPr="00A913D1">
        <w:rPr>
          <w:rFonts w:ascii="open_sansregular" w:eastAsia="Times New Roman" w:hAnsi="open_sansregular" w:cs="Times New Roman"/>
          <w:color w:val="333333"/>
          <w:sz w:val="21"/>
          <w:szCs w:val="21"/>
          <w:lang w:eastAsia="en-IN"/>
        </w:rPr>
        <w:lastRenderedPageBreak/>
        <w:t xml:space="preserve">one hard </w:t>
      </w:r>
      <w:r w:rsidR="00D54E1D">
        <w:rPr>
          <w:rFonts w:ascii="open_sansregular" w:eastAsia="Times New Roman" w:hAnsi="open_sansregular" w:cs="Times New Roman"/>
          <w:color w:val="333333"/>
          <w:sz w:val="21"/>
          <w:szCs w:val="21"/>
          <w:lang w:eastAsia="en-IN"/>
        </w:rPr>
        <w:t xml:space="preserve">copy </w:t>
      </w:r>
      <w:r w:rsidR="00D54E1D" w:rsidRPr="00A913D1">
        <w:rPr>
          <w:rFonts w:ascii="open_sansregular" w:eastAsia="Times New Roman" w:hAnsi="open_sansregular" w:cs="Times New Roman"/>
          <w:color w:val="333333"/>
          <w:sz w:val="21"/>
          <w:szCs w:val="21"/>
          <w:lang w:eastAsia="en-IN"/>
        </w:rPr>
        <w:t xml:space="preserve">of Ph. D thesis </w:t>
      </w:r>
      <w:r w:rsidR="00D54E1D">
        <w:rPr>
          <w:rFonts w:ascii="open_sansregular" w:eastAsia="Times New Roman" w:hAnsi="open_sansregular" w:cs="Times New Roman"/>
          <w:color w:val="333333"/>
          <w:sz w:val="21"/>
          <w:szCs w:val="21"/>
          <w:lang w:eastAsia="en-IN"/>
        </w:rPr>
        <w:t xml:space="preserve">same as </w:t>
      </w:r>
      <w:r w:rsidR="00D54E1D" w:rsidRPr="00A913D1">
        <w:rPr>
          <w:rFonts w:ascii="open_sansregular" w:eastAsia="Times New Roman" w:hAnsi="open_sansregular" w:cs="Times New Roman"/>
          <w:color w:val="333333"/>
          <w:sz w:val="21"/>
          <w:szCs w:val="21"/>
          <w:lang w:eastAsia="en-IN"/>
        </w:rPr>
        <w:t>submitted to the university and its summary</w:t>
      </w:r>
      <w:r w:rsidR="00D54E1D">
        <w:rPr>
          <w:rFonts w:ascii="open_sansregular" w:eastAsia="Times New Roman" w:hAnsi="open_sansregular" w:cs="Times New Roman"/>
          <w:color w:val="333333"/>
          <w:sz w:val="21"/>
          <w:szCs w:val="21"/>
          <w:lang w:eastAsia="en-IN"/>
        </w:rPr>
        <w:t xml:space="preserve"> in 3000 to 4000 words</w:t>
      </w:r>
      <w:r w:rsidR="00D54E1D" w:rsidRPr="00A913D1">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along with the Statement of Accounts with Utilization Certificate (in GFR-</w:t>
      </w:r>
      <w:r w:rsidR="00C20EF2" w:rsidRPr="003945ED">
        <w:rPr>
          <w:rFonts w:ascii="open_sansregular" w:eastAsia="Times New Roman" w:hAnsi="open_sansregular" w:cs="Times New Roman"/>
          <w:color w:val="333333"/>
          <w:sz w:val="21"/>
          <w:szCs w:val="21"/>
          <w:lang w:eastAsia="en-IN"/>
        </w:rPr>
        <w:t>12</w:t>
      </w:r>
      <w:r w:rsidR="00A913D1" w:rsidRPr="003945ED">
        <w:rPr>
          <w:rFonts w:ascii="open_sansregular" w:eastAsia="Times New Roman" w:hAnsi="open_sansregular" w:cs="Times New Roman"/>
          <w:color w:val="333333"/>
          <w:sz w:val="21"/>
          <w:szCs w:val="21"/>
          <w:lang w:eastAsia="en-IN"/>
        </w:rPr>
        <w:t>A</w:t>
      </w:r>
      <w:r w:rsidR="00A913D1" w:rsidRPr="00A913D1">
        <w:rPr>
          <w:rFonts w:ascii="open_sansregular" w:eastAsia="Times New Roman" w:hAnsi="open_sansregular" w:cs="Times New Roman"/>
          <w:color w:val="333333"/>
          <w:sz w:val="21"/>
          <w:szCs w:val="21"/>
          <w:lang w:eastAsia="en-IN"/>
        </w:rPr>
        <w:t xml:space="preserve"> Form) for the entire sanctioned amount duly signed by the competent authority of the affiliating institution.</w:t>
      </w:r>
    </w:p>
    <w:p w:rsidR="00A913D1" w:rsidRPr="00A913D1" w:rsidRDefault="000B5FE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.8 The Statement of Accounts and Utilization Certificate will be signed by the Finance Officer/Registrar/Director in case the accounts of the Institution are audited by the CAG/AG. Otherwise, they need to be signed by the competent authority of the affiliating institution along with a chartered accountant.</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 </w:t>
      </w:r>
    </w:p>
    <w:p w:rsidR="00A913D1" w:rsidRPr="00276E29" w:rsidRDefault="000B5FE0"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3C4392">
        <w:rPr>
          <w:rFonts w:ascii="inherit" w:eastAsia="Times New Roman" w:hAnsi="inherit" w:cs="Times New Roman"/>
          <w:bCs/>
          <w:color w:val="333333"/>
          <w:sz w:val="36"/>
          <w:szCs w:val="36"/>
          <w:bdr w:val="none" w:sz="0" w:space="0" w:color="auto" w:frame="1"/>
          <w:lang w:eastAsia="en-IN"/>
        </w:rPr>
        <w:t>7</w:t>
      </w:r>
      <w:r w:rsidR="00A913D1" w:rsidRPr="003C4392">
        <w:rPr>
          <w:rFonts w:ascii="inherit" w:eastAsia="Times New Roman" w:hAnsi="inherit" w:cs="Times New Roman"/>
          <w:bCs/>
          <w:color w:val="333333"/>
          <w:sz w:val="36"/>
          <w:szCs w:val="36"/>
          <w:bdr w:val="none" w:sz="0" w:space="0" w:color="auto" w:frame="1"/>
          <w:lang w:eastAsia="en-IN"/>
        </w:rPr>
        <w:t xml:space="preserve">. </w:t>
      </w:r>
      <w:r w:rsidR="00A913D1" w:rsidRPr="00276E29">
        <w:rPr>
          <w:rFonts w:ascii="inherit" w:eastAsia="Times New Roman" w:hAnsi="inherit" w:cs="Times New Roman"/>
          <w:bCs/>
          <w:color w:val="333333"/>
          <w:sz w:val="36"/>
          <w:szCs w:val="36"/>
          <w:bdr w:val="none" w:sz="0" w:space="0" w:color="auto" w:frame="1"/>
          <w:lang w:eastAsia="en-IN"/>
        </w:rPr>
        <w:t>M</w:t>
      </w:r>
      <w:r w:rsidR="00BB21FD" w:rsidRPr="00276E29">
        <w:rPr>
          <w:rFonts w:ascii="inherit" w:eastAsia="Times New Roman" w:hAnsi="inherit" w:cs="Times New Roman"/>
          <w:bCs/>
          <w:color w:val="333333"/>
          <w:sz w:val="36"/>
          <w:szCs w:val="36"/>
          <w:bdr w:val="none" w:sz="0" w:space="0" w:color="auto" w:frame="1"/>
          <w:lang w:eastAsia="en-IN"/>
        </w:rPr>
        <w:t>ONOTORING OF FELLOWSHIP</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 Centrally Administered Full-Term Doctoral Fellowship</w:t>
      </w:r>
    </w:p>
    <w:p w:rsidR="00A913D1" w:rsidRP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.1. Regular monitoring of Fellowship is done on the basis of Six Monthly and Annual Progress Report in the prescribed format submitted by the scholar and duly forwarded by the supervisor.</w:t>
      </w:r>
    </w:p>
    <w:p w:rsidR="00A913D1" w:rsidRP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.2. The fellowship may be discontinued /terminated if research progress is found unsatisfactory or any ICSSR rules are violated or the research topic is</w:t>
      </w:r>
      <w:r w:rsidR="00694518">
        <w:rPr>
          <w:rFonts w:ascii="open_sansregular" w:eastAsia="Times New Roman" w:hAnsi="open_sansregular" w:cs="Times New Roman"/>
          <w:color w:val="333333"/>
          <w:sz w:val="21"/>
          <w:szCs w:val="21"/>
          <w:lang w:eastAsia="en-IN"/>
        </w:rPr>
        <w:t xml:space="preserve"> changed </w:t>
      </w:r>
      <w:r w:rsidR="00A913D1" w:rsidRPr="00A913D1">
        <w:rPr>
          <w:rFonts w:ascii="open_sansregular" w:eastAsia="Times New Roman" w:hAnsi="open_sansregular" w:cs="Times New Roman"/>
          <w:color w:val="333333"/>
          <w:sz w:val="21"/>
          <w:szCs w:val="21"/>
          <w:lang w:eastAsia="en-IN"/>
        </w:rPr>
        <w:t>substantially from the topic submitted in research proposal.</w:t>
      </w:r>
    </w:p>
    <w:p w:rsidR="00A913D1" w:rsidRDefault="00F77150"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A913D1" w:rsidRPr="00A913D1">
        <w:rPr>
          <w:rFonts w:ascii="open_sansregular" w:eastAsia="Times New Roman" w:hAnsi="open_sansregular" w:cs="Times New Roman"/>
          <w:color w:val="333333"/>
          <w:sz w:val="21"/>
          <w:szCs w:val="21"/>
          <w:lang w:eastAsia="en-IN"/>
        </w:rPr>
        <w:t>.3 The ICSSR may ask for annual presentation/mid-term appraisal of the research work.</w:t>
      </w:r>
    </w:p>
    <w:p w:rsidR="006E7BFF" w:rsidRPr="0048221B" w:rsidRDefault="00F77150" w:rsidP="006E7BF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7</w:t>
      </w:r>
      <w:r w:rsidR="006E7BFF" w:rsidRPr="0048221B">
        <w:rPr>
          <w:rFonts w:ascii="open_sansregular" w:eastAsia="Times New Roman" w:hAnsi="open_sansregular" w:cs="Times New Roman"/>
          <w:color w:val="333333"/>
          <w:sz w:val="21"/>
          <w:szCs w:val="21"/>
          <w:lang w:eastAsia="en-IN"/>
        </w:rPr>
        <w:t>.4 In cases of delayed Progress Report</w:t>
      </w:r>
      <w:r w:rsidR="00115ECC" w:rsidRPr="0048221B">
        <w:rPr>
          <w:rFonts w:ascii="open_sansregular" w:eastAsia="Times New Roman" w:hAnsi="open_sansregular" w:cs="Times New Roman"/>
          <w:color w:val="333333"/>
          <w:sz w:val="21"/>
          <w:szCs w:val="21"/>
          <w:lang w:eastAsia="en-IN"/>
        </w:rPr>
        <w:t>s</w:t>
      </w:r>
      <w:r w:rsidR="006E7BFF" w:rsidRPr="0048221B">
        <w:rPr>
          <w:rFonts w:ascii="open_sansregular" w:eastAsia="Times New Roman" w:hAnsi="open_sansregular" w:cs="Times New Roman"/>
          <w:color w:val="333333"/>
          <w:sz w:val="21"/>
          <w:szCs w:val="21"/>
          <w:lang w:eastAsia="en-IN"/>
        </w:rPr>
        <w:t xml:space="preserve"> </w:t>
      </w:r>
      <w:r w:rsidR="00276E29" w:rsidRPr="0048221B">
        <w:rPr>
          <w:rFonts w:ascii="open_sansregular" w:eastAsia="Times New Roman" w:hAnsi="open_sansregular" w:cs="Times New Roman"/>
          <w:color w:val="333333"/>
          <w:sz w:val="21"/>
          <w:szCs w:val="21"/>
          <w:lang w:eastAsia="en-IN"/>
        </w:rPr>
        <w:t xml:space="preserve">by </w:t>
      </w:r>
      <w:r w:rsidR="006E7BFF" w:rsidRPr="0048221B">
        <w:rPr>
          <w:rFonts w:ascii="open_sansregular" w:eastAsia="Times New Roman" w:hAnsi="open_sansregular" w:cs="Times New Roman"/>
          <w:color w:val="333333"/>
          <w:sz w:val="21"/>
          <w:szCs w:val="21"/>
          <w:lang w:eastAsia="en-IN"/>
        </w:rPr>
        <w:t xml:space="preserve">over six-months, the scholar will be required to give the justification of the delay on which the final decision shall be taken by ICSSR. The scholar may be asked to furnish an Undertaking </w:t>
      </w:r>
      <w:r w:rsidR="00276E29" w:rsidRPr="0048221B">
        <w:rPr>
          <w:rFonts w:ascii="open_sansregular" w:eastAsia="Times New Roman" w:hAnsi="open_sansregular" w:cs="Times New Roman"/>
          <w:color w:val="333333"/>
          <w:sz w:val="21"/>
          <w:szCs w:val="21"/>
          <w:lang w:eastAsia="en-IN"/>
        </w:rPr>
        <w:t>specifying</w:t>
      </w:r>
      <w:r w:rsidR="006E7BFF" w:rsidRPr="0048221B">
        <w:rPr>
          <w:rFonts w:ascii="open_sansregular" w:eastAsia="Times New Roman" w:hAnsi="open_sansregular" w:cs="Times New Roman"/>
          <w:color w:val="333333"/>
          <w:sz w:val="21"/>
          <w:szCs w:val="21"/>
          <w:lang w:eastAsia="en-IN"/>
        </w:rPr>
        <w:t xml:space="preserve"> the date of Ph.D. submission to ICSSR.</w:t>
      </w:r>
    </w:p>
    <w:p w:rsidR="00A913D1" w:rsidRPr="0048221B" w:rsidRDefault="00D45F3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7</w:t>
      </w:r>
      <w:r w:rsidR="00A913D1" w:rsidRPr="0048221B">
        <w:rPr>
          <w:rFonts w:ascii="open_sansregular" w:eastAsia="Times New Roman" w:hAnsi="open_sansregular" w:cs="Times New Roman"/>
          <w:color w:val="333333"/>
          <w:sz w:val="21"/>
          <w:szCs w:val="21"/>
          <w:lang w:eastAsia="en-IN"/>
        </w:rPr>
        <w:t>.</w:t>
      </w:r>
      <w:r w:rsidR="006E7BFF" w:rsidRPr="0048221B">
        <w:rPr>
          <w:rFonts w:ascii="open_sansregular" w:eastAsia="Times New Roman" w:hAnsi="open_sansregular" w:cs="Times New Roman"/>
          <w:color w:val="333333"/>
          <w:sz w:val="21"/>
          <w:szCs w:val="21"/>
          <w:lang w:eastAsia="en-IN"/>
        </w:rPr>
        <w:t>5</w:t>
      </w:r>
      <w:r w:rsidR="00A913D1" w:rsidRPr="0048221B">
        <w:rPr>
          <w:rFonts w:ascii="open_sansregular" w:eastAsia="Times New Roman" w:hAnsi="open_sansregular" w:cs="Times New Roman"/>
          <w:color w:val="333333"/>
          <w:sz w:val="21"/>
          <w:szCs w:val="21"/>
          <w:lang w:eastAsia="en-IN"/>
        </w:rPr>
        <w:t xml:space="preserve"> During the course of the fellowship, the scholars are required to publish at least two research papers in </w:t>
      </w:r>
      <w:r w:rsidR="00FB12CC" w:rsidRPr="0048221B">
        <w:rPr>
          <w:rFonts w:ascii="open_sansregular" w:eastAsia="Times New Roman" w:hAnsi="open_sansregular" w:cs="Times New Roman"/>
          <w:color w:val="333333"/>
          <w:sz w:val="21"/>
          <w:szCs w:val="21"/>
          <w:lang w:eastAsia="en-IN"/>
        </w:rPr>
        <w:t xml:space="preserve">UGC CARE/SCOPUS </w:t>
      </w:r>
      <w:r w:rsidR="00A913D1" w:rsidRPr="0048221B">
        <w:rPr>
          <w:rFonts w:ascii="open_sansregular" w:eastAsia="Times New Roman" w:hAnsi="open_sansregular" w:cs="Times New Roman"/>
          <w:color w:val="333333"/>
          <w:sz w:val="21"/>
          <w:szCs w:val="21"/>
          <w:lang w:eastAsia="en-IN"/>
        </w:rPr>
        <w:t>journals on the theme of the research undertaken and submit a copy of these to ICSSR.</w:t>
      </w:r>
    </w:p>
    <w:p w:rsidR="00F120D1" w:rsidRPr="0048221B" w:rsidRDefault="00D45F3E" w:rsidP="00CB7BA8">
      <w:pPr>
        <w:spacing w:before="150" w:after="150" w:line="330" w:lineRule="atLeast"/>
        <w:jc w:val="both"/>
        <w:rPr>
          <w:rFonts w:ascii="Times New Roman" w:eastAsia="Times New Roman" w:hAnsi="Times New Roman" w:cs="Times New Roman"/>
          <w:sz w:val="21"/>
          <w:szCs w:val="21"/>
          <w:lang w:eastAsia="en-IN" w:bidi="hi-IN"/>
        </w:rPr>
      </w:pPr>
      <w:r w:rsidRPr="0048221B">
        <w:rPr>
          <w:rFonts w:ascii="Times New Roman" w:eastAsia="Times New Roman" w:hAnsi="Times New Roman" w:cs="Times New Roman"/>
          <w:sz w:val="21"/>
          <w:szCs w:val="21"/>
          <w:lang w:eastAsia="en-IN" w:bidi="hi-IN"/>
        </w:rPr>
        <w:t>7</w:t>
      </w:r>
      <w:r w:rsidR="00CB7BA8" w:rsidRPr="0048221B">
        <w:rPr>
          <w:rFonts w:ascii="Times New Roman" w:eastAsia="Times New Roman" w:hAnsi="Times New Roman" w:cs="Times New Roman"/>
          <w:sz w:val="21"/>
          <w:szCs w:val="21"/>
          <w:lang w:eastAsia="en-IN" w:bidi="hi-IN"/>
        </w:rPr>
        <w:t xml:space="preserve">.6 The scholars </w:t>
      </w:r>
      <w:r w:rsidR="0002743C" w:rsidRPr="0048221B">
        <w:rPr>
          <w:rFonts w:ascii="Times New Roman" w:eastAsia="Times New Roman" w:hAnsi="Times New Roman" w:cs="Times New Roman"/>
          <w:sz w:val="21"/>
          <w:szCs w:val="21"/>
          <w:lang w:eastAsia="en-IN" w:bidi="hi-IN"/>
        </w:rPr>
        <w:t>must</w:t>
      </w:r>
      <w:r w:rsidR="00CB7BA8" w:rsidRPr="0048221B">
        <w:rPr>
          <w:rFonts w:ascii="Times New Roman" w:eastAsia="Times New Roman" w:hAnsi="Times New Roman" w:cs="Times New Roman"/>
          <w:sz w:val="21"/>
          <w:szCs w:val="21"/>
          <w:lang w:eastAsia="en-IN" w:bidi="hi-IN"/>
        </w:rPr>
        <w:t xml:space="preserve"> acknowledge ICSSR while getting their research paper published. </w:t>
      </w:r>
      <w:r w:rsidR="00DD40EB" w:rsidRPr="0048221B">
        <w:rPr>
          <w:rFonts w:ascii="Times New Roman" w:eastAsia="Times New Roman" w:hAnsi="Times New Roman" w:cs="Times New Roman"/>
          <w:sz w:val="21"/>
          <w:szCs w:val="21"/>
          <w:lang w:eastAsia="en-IN" w:bidi="hi-IN"/>
        </w:rPr>
        <w:t xml:space="preserve">A near standard </w:t>
      </w:r>
      <w:r w:rsidR="00CB7BA8" w:rsidRPr="0048221B">
        <w:rPr>
          <w:rFonts w:ascii="Times New Roman" w:eastAsia="Times New Roman" w:hAnsi="Times New Roman" w:cs="Times New Roman"/>
          <w:sz w:val="21"/>
          <w:szCs w:val="21"/>
          <w:lang w:eastAsia="en-IN" w:bidi="hi-IN"/>
        </w:rPr>
        <w:t xml:space="preserve">acknowledgement </w:t>
      </w:r>
      <w:r w:rsidR="00DD40EB" w:rsidRPr="0048221B">
        <w:rPr>
          <w:rFonts w:ascii="Times New Roman" w:eastAsia="Times New Roman" w:hAnsi="Times New Roman" w:cs="Times New Roman"/>
          <w:sz w:val="21"/>
          <w:szCs w:val="21"/>
          <w:lang w:eastAsia="en-IN" w:bidi="hi-IN"/>
        </w:rPr>
        <w:t>will be like the following</w:t>
      </w:r>
      <w:r w:rsidR="00F120D1" w:rsidRPr="0048221B">
        <w:rPr>
          <w:rFonts w:ascii="Times New Roman" w:eastAsia="Times New Roman" w:hAnsi="Times New Roman" w:cs="Times New Roman"/>
          <w:sz w:val="21"/>
          <w:szCs w:val="21"/>
          <w:lang w:eastAsia="en-IN" w:bidi="hi-IN"/>
        </w:rPr>
        <w:t>:</w:t>
      </w:r>
    </w:p>
    <w:p w:rsidR="00F120D1" w:rsidRPr="0048221B" w:rsidRDefault="00276E29" w:rsidP="00CB7BA8">
      <w:pPr>
        <w:spacing w:before="150" w:after="150" w:line="330" w:lineRule="atLeast"/>
        <w:jc w:val="both"/>
        <w:rPr>
          <w:rFonts w:ascii="Times New Roman" w:eastAsia="Times New Roman" w:hAnsi="Times New Roman" w:cs="Times New Roman"/>
          <w:i/>
          <w:lang w:eastAsia="en-IN" w:bidi="hi-IN"/>
        </w:rPr>
      </w:pPr>
      <w:r w:rsidRPr="0048221B">
        <w:rPr>
          <w:rFonts w:ascii="Times New Roman" w:eastAsia="Times New Roman" w:hAnsi="Times New Roman" w:cs="Times New Roman"/>
          <w:i/>
          <w:lang w:eastAsia="en-IN" w:bidi="hi-IN"/>
        </w:rPr>
        <w:t>_______</w:t>
      </w:r>
      <w:r w:rsidR="00CB7BA8" w:rsidRPr="0048221B">
        <w:rPr>
          <w:rFonts w:ascii="Times New Roman" w:eastAsia="Times New Roman" w:hAnsi="Times New Roman" w:cs="Times New Roman"/>
          <w:i/>
          <w:lang w:eastAsia="en-IN" w:bidi="hi-IN"/>
        </w:rPr>
        <w:t xml:space="preserve"> </w:t>
      </w:r>
      <w:r w:rsidRPr="0048221B">
        <w:rPr>
          <w:rFonts w:ascii="Times New Roman" w:eastAsia="Times New Roman" w:hAnsi="Times New Roman" w:cs="Times New Roman"/>
          <w:i/>
          <w:lang w:eastAsia="en-IN" w:bidi="hi-IN"/>
        </w:rPr>
        <w:t>(</w:t>
      </w:r>
      <w:r w:rsidR="00CB7BA8" w:rsidRPr="0048221B">
        <w:rPr>
          <w:rFonts w:ascii="Times New Roman" w:eastAsia="Times New Roman" w:hAnsi="Times New Roman" w:cs="Times New Roman"/>
          <w:i/>
          <w:lang w:eastAsia="en-IN" w:bidi="hi-IN"/>
        </w:rPr>
        <w:t>name</w:t>
      </w:r>
      <w:r w:rsidRPr="0048221B">
        <w:rPr>
          <w:rFonts w:ascii="Times New Roman" w:eastAsia="Times New Roman" w:hAnsi="Times New Roman" w:cs="Times New Roman"/>
          <w:i/>
          <w:lang w:eastAsia="en-IN" w:bidi="hi-IN"/>
        </w:rPr>
        <w:t xml:space="preserve"> of the scholar), </w:t>
      </w:r>
      <w:r w:rsidR="00CB7BA8" w:rsidRPr="0048221B">
        <w:rPr>
          <w:rFonts w:ascii="Times New Roman" w:eastAsia="Times New Roman" w:hAnsi="Times New Roman" w:cs="Times New Roman"/>
          <w:i/>
          <w:lang w:eastAsia="en-IN" w:bidi="hi-IN"/>
        </w:rPr>
        <w:t xml:space="preserve">is </w:t>
      </w:r>
      <w:r w:rsidRPr="0048221B">
        <w:rPr>
          <w:rFonts w:ascii="Times New Roman" w:eastAsia="Times New Roman" w:hAnsi="Times New Roman" w:cs="Times New Roman"/>
          <w:i/>
          <w:lang w:eastAsia="en-IN" w:bidi="hi-IN"/>
        </w:rPr>
        <w:t xml:space="preserve">a recipient </w:t>
      </w:r>
      <w:r w:rsidR="00CB7BA8" w:rsidRPr="0048221B">
        <w:rPr>
          <w:rFonts w:ascii="Times New Roman" w:eastAsia="Times New Roman" w:hAnsi="Times New Roman" w:cs="Times New Roman"/>
          <w:i/>
          <w:lang w:eastAsia="en-IN" w:bidi="hi-IN"/>
        </w:rPr>
        <w:t>of I</w:t>
      </w:r>
      <w:r w:rsidR="00984220" w:rsidRPr="0048221B">
        <w:rPr>
          <w:rFonts w:ascii="Times New Roman" w:eastAsia="Times New Roman" w:hAnsi="Times New Roman" w:cs="Times New Roman"/>
          <w:i/>
          <w:lang w:eastAsia="en-IN" w:bidi="hi-IN"/>
        </w:rPr>
        <w:t>ndian Council of Social Science Research</w:t>
      </w:r>
      <w:r w:rsidR="00CB7BA8" w:rsidRPr="0048221B">
        <w:rPr>
          <w:rFonts w:ascii="Times New Roman" w:eastAsia="Times New Roman" w:hAnsi="Times New Roman" w:cs="Times New Roman"/>
          <w:i/>
          <w:lang w:eastAsia="en-IN" w:bidi="hi-IN"/>
        </w:rPr>
        <w:t xml:space="preserve"> Doctoral Fellowship.  </w:t>
      </w:r>
      <w:r w:rsidR="00984220" w:rsidRPr="0048221B">
        <w:rPr>
          <w:rFonts w:ascii="Times New Roman" w:eastAsia="Times New Roman" w:hAnsi="Times New Roman" w:cs="Times New Roman"/>
          <w:i/>
          <w:lang w:eastAsia="en-IN" w:bidi="hi-IN"/>
        </w:rPr>
        <w:t>His/her article is largely an outcome of his/her doctoral work</w:t>
      </w:r>
      <w:r w:rsidRPr="0048221B">
        <w:rPr>
          <w:rFonts w:ascii="Times New Roman" w:eastAsia="Times New Roman" w:hAnsi="Times New Roman" w:cs="Times New Roman"/>
          <w:i/>
          <w:lang w:eastAsia="en-IN" w:bidi="hi-IN"/>
        </w:rPr>
        <w:t xml:space="preserve"> sponsored by ICSSR</w:t>
      </w:r>
      <w:r w:rsidR="00984220" w:rsidRPr="0048221B">
        <w:rPr>
          <w:rFonts w:ascii="Times New Roman" w:eastAsia="Times New Roman" w:hAnsi="Times New Roman" w:cs="Times New Roman"/>
          <w:i/>
          <w:lang w:eastAsia="en-IN" w:bidi="hi-IN"/>
        </w:rPr>
        <w:t xml:space="preserve">. </w:t>
      </w:r>
      <w:r w:rsidR="00CB7BA8" w:rsidRPr="0048221B">
        <w:rPr>
          <w:rFonts w:ascii="Times New Roman" w:eastAsia="Times New Roman" w:hAnsi="Times New Roman" w:cs="Times New Roman"/>
          <w:i/>
          <w:lang w:eastAsia="en-IN" w:bidi="hi-IN"/>
        </w:rPr>
        <w:t xml:space="preserve">However, the responsibility for the facts stated, opinions expressed and the conclusions drawn is entirely that of the author.  </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A913D1" w:rsidRPr="00A913D1" w:rsidRDefault="00D45F3E"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7</w:t>
      </w:r>
      <w:r w:rsidR="009C4004">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7</w:t>
      </w:r>
      <w:r w:rsidR="002658D1">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Same as mentioned under the Centrally Administered Doctoral Fellowship.</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C) Centrally Administered Short-Term Doctoral Fellowship and</w:t>
      </w:r>
      <w:r w:rsidRPr="00A913D1">
        <w:rPr>
          <w:rFonts w:ascii="open_sansregular" w:eastAsia="Times New Roman" w:hAnsi="open_sansregular" w:cs="Times New Roman"/>
          <w:b/>
          <w:bCs/>
          <w:color w:val="333333"/>
          <w:sz w:val="21"/>
          <w:szCs w:val="21"/>
          <w:bdr w:val="none" w:sz="0" w:space="0" w:color="auto" w:frame="1"/>
          <w:lang w:eastAsia="en-IN"/>
        </w:rPr>
        <w:br/>
        <w:t>D) Centrally-Administered Contingency Grant</w:t>
      </w:r>
    </w:p>
    <w:p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C16B4B" w:rsidRDefault="00C16B4B"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C16B4B" w:rsidRPr="00A913D1" w:rsidRDefault="00C16B4B"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
    <w:p w:rsidR="00A913D1" w:rsidRPr="00FE0A0C" w:rsidRDefault="00D45F3E" w:rsidP="00A913D1">
      <w:pPr>
        <w:shd w:val="clear" w:color="auto" w:fill="FFFFFF"/>
        <w:spacing w:after="0" w:line="240" w:lineRule="auto"/>
        <w:outlineLvl w:val="2"/>
        <w:rPr>
          <w:rFonts w:ascii="inherit" w:eastAsia="Times New Roman" w:hAnsi="inherit" w:cs="Times New Roman"/>
          <w:color w:val="333333"/>
          <w:sz w:val="36"/>
          <w:szCs w:val="36"/>
          <w:lang w:eastAsia="en-IN"/>
        </w:rPr>
      </w:pPr>
      <w:r w:rsidRPr="00FE0A0C">
        <w:rPr>
          <w:rFonts w:ascii="inherit" w:eastAsia="Times New Roman" w:hAnsi="inherit" w:cs="Times New Roman"/>
          <w:bCs/>
          <w:color w:val="333333"/>
          <w:sz w:val="36"/>
          <w:szCs w:val="36"/>
          <w:bdr w:val="none" w:sz="0" w:space="0" w:color="auto" w:frame="1"/>
          <w:lang w:eastAsia="en-IN"/>
        </w:rPr>
        <w:lastRenderedPageBreak/>
        <w:t>8</w:t>
      </w:r>
      <w:r w:rsidR="00A913D1" w:rsidRPr="00FE0A0C">
        <w:rPr>
          <w:rFonts w:ascii="inherit" w:eastAsia="Times New Roman" w:hAnsi="inherit" w:cs="Times New Roman"/>
          <w:bCs/>
          <w:color w:val="333333"/>
          <w:sz w:val="36"/>
          <w:szCs w:val="36"/>
          <w:bdr w:val="none" w:sz="0" w:space="0" w:color="auto" w:frame="1"/>
          <w:lang w:eastAsia="en-IN"/>
        </w:rPr>
        <w:t>. C</w:t>
      </w:r>
      <w:r w:rsidRPr="00FE0A0C">
        <w:rPr>
          <w:rFonts w:ascii="inherit" w:eastAsia="Times New Roman" w:hAnsi="inherit" w:cs="Times New Roman"/>
          <w:bCs/>
          <w:color w:val="333333"/>
          <w:sz w:val="36"/>
          <w:szCs w:val="36"/>
          <w:bdr w:val="none" w:sz="0" w:space="0" w:color="auto" w:frame="1"/>
          <w:lang w:eastAsia="en-IN"/>
        </w:rPr>
        <w:t>OMPLETION OF THE FELLOWSHIP</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A)</w:t>
      </w:r>
      <w:r w:rsidRPr="00A913D1">
        <w:rPr>
          <w:rFonts w:ascii="open_sansregular" w:eastAsia="Times New Roman" w:hAnsi="open_sansregular" w:cs="Times New Roman"/>
          <w:color w:val="333333"/>
          <w:sz w:val="21"/>
          <w:szCs w:val="21"/>
          <w:lang w:eastAsia="en-IN"/>
        </w:rPr>
        <w:t> </w:t>
      </w:r>
      <w:r w:rsidRPr="00A913D1">
        <w:rPr>
          <w:rFonts w:ascii="open_sansregular" w:eastAsia="Times New Roman" w:hAnsi="open_sansregular" w:cs="Times New Roman"/>
          <w:b/>
          <w:bCs/>
          <w:color w:val="333333"/>
          <w:sz w:val="21"/>
          <w:szCs w:val="21"/>
          <w:bdr w:val="none" w:sz="0" w:space="0" w:color="auto" w:frame="1"/>
          <w:lang w:eastAsia="en-IN"/>
        </w:rPr>
        <w:t>Centrally Administered Full-Term Doctoral Fellowship</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 xml:space="preserve">.1 If a </w:t>
      </w:r>
      <w:proofErr w:type="gramStart"/>
      <w:r w:rsidR="00A913D1" w:rsidRPr="00A913D1">
        <w:rPr>
          <w:rFonts w:ascii="open_sansregular" w:eastAsia="Times New Roman" w:hAnsi="open_sansregular" w:cs="Times New Roman"/>
          <w:color w:val="333333"/>
          <w:sz w:val="21"/>
          <w:szCs w:val="21"/>
          <w:lang w:eastAsia="en-IN"/>
        </w:rPr>
        <w:t>fellow leaves</w:t>
      </w:r>
      <w:proofErr w:type="gramEnd"/>
      <w:r w:rsidR="00A913D1" w:rsidRPr="00A913D1">
        <w:rPr>
          <w:rFonts w:ascii="open_sansregular" w:eastAsia="Times New Roman" w:hAnsi="open_sansregular" w:cs="Times New Roman"/>
          <w:color w:val="333333"/>
          <w:sz w:val="21"/>
          <w:szCs w:val="21"/>
          <w:lang w:eastAsia="en-IN"/>
        </w:rPr>
        <w:t xml:space="preserve"> the fellowship before its full-term, he/she has to inform ICSSR in advance.</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.1.1 The scholar shall be permitted to retain the grant released from date of Joining till the date of leaving /discontinuing the ICSSR fellowship subject to submission of the following:</w:t>
      </w:r>
    </w:p>
    <w:p w:rsidR="00A913D1" w:rsidRPr="00A913D1" w:rsidRDefault="00481B9D" w:rsidP="00EE7E69">
      <w:pPr>
        <w:shd w:val="clear" w:color="auto" w:fill="FFFFFF"/>
        <w:spacing w:after="0" w:line="240" w:lineRule="auto"/>
        <w:rPr>
          <w:rFonts w:ascii="open_sansregular" w:eastAsia="Times New Roman" w:hAnsi="open_sansregular" w:cs="Times New Roman"/>
          <w:color w:val="333333"/>
          <w:sz w:val="21"/>
          <w:szCs w:val="21"/>
          <w:lang w:eastAsia="en-IN"/>
        </w:rPr>
      </w:pPr>
      <w:r w:rsidRPr="00EE7E69">
        <w:rPr>
          <w:rFonts w:ascii="open_sansregular" w:eastAsia="Times New Roman" w:hAnsi="open_sansregular" w:cs="Times New Roman"/>
          <w:color w:val="333333"/>
          <w:sz w:val="21"/>
          <w:szCs w:val="21"/>
          <w:lang w:eastAsia="en-IN"/>
        </w:rPr>
        <w:t>(</w:t>
      </w:r>
      <w:proofErr w:type="spellStart"/>
      <w:r w:rsidRPr="00EE7E69">
        <w:rPr>
          <w:rFonts w:ascii="open_sansregular" w:eastAsia="Times New Roman" w:hAnsi="open_sansregular" w:cs="Times New Roman"/>
          <w:color w:val="333333"/>
          <w:sz w:val="21"/>
          <w:szCs w:val="21"/>
          <w:lang w:eastAsia="en-IN"/>
        </w:rPr>
        <w:t>i</w:t>
      </w:r>
      <w:proofErr w:type="spellEnd"/>
      <w:r w:rsidRPr="00EE7E69">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 xml:space="preserve"> </w:t>
      </w:r>
      <w:r w:rsidR="00A913D1" w:rsidRPr="00A913D1">
        <w:rPr>
          <w:rFonts w:ascii="open_sansregular" w:eastAsia="Times New Roman" w:hAnsi="open_sansregular" w:cs="Times New Roman"/>
          <w:color w:val="333333"/>
          <w:sz w:val="21"/>
          <w:szCs w:val="21"/>
          <w:lang w:eastAsia="en-IN"/>
        </w:rPr>
        <w:t>An updated Progress Report for the said period duly forwarded by the Supervisor.</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(ii)  An Undertaking for submission of Ph.D. thesis within a reasonable time on a Non-Judicial stamp paper of Rs. 100/- (in prescribed format).</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(iii)  Statement of Accounts and Utilization Certificate (in GFR</w:t>
      </w:r>
      <w:r w:rsidR="003963BA">
        <w:rPr>
          <w:rFonts w:ascii="open_sansregular" w:eastAsia="Times New Roman" w:hAnsi="open_sansregular" w:cs="Times New Roman"/>
          <w:color w:val="333333"/>
          <w:sz w:val="21"/>
          <w:szCs w:val="21"/>
          <w:lang w:eastAsia="en-IN"/>
        </w:rPr>
        <w:t>-</w:t>
      </w:r>
      <w:r w:rsidRPr="009C4004">
        <w:rPr>
          <w:rFonts w:ascii="open_sansregular" w:eastAsia="Times New Roman" w:hAnsi="open_sansregular" w:cs="Times New Roman"/>
          <w:color w:val="333333"/>
          <w:sz w:val="21"/>
          <w:szCs w:val="21"/>
          <w:lang w:eastAsia="en-IN"/>
        </w:rPr>
        <w:t>1</w:t>
      </w:r>
      <w:r w:rsidR="009C4004">
        <w:rPr>
          <w:rFonts w:ascii="open_sansregular" w:eastAsia="Times New Roman" w:hAnsi="open_sansregular" w:cs="Times New Roman"/>
          <w:color w:val="333333"/>
          <w:sz w:val="21"/>
          <w:szCs w:val="21"/>
          <w:lang w:eastAsia="en-IN"/>
        </w:rPr>
        <w:t>2</w:t>
      </w:r>
      <w:r w:rsidR="003963BA">
        <w:rPr>
          <w:rFonts w:ascii="open_sansregular" w:eastAsia="Times New Roman" w:hAnsi="open_sansregular" w:cs="Times New Roman"/>
          <w:color w:val="333333"/>
          <w:sz w:val="21"/>
          <w:szCs w:val="21"/>
          <w:lang w:eastAsia="en-IN"/>
        </w:rPr>
        <w:t xml:space="preserve"> </w:t>
      </w:r>
      <w:r w:rsidRPr="00A913D1">
        <w:rPr>
          <w:rFonts w:ascii="open_sansregular" w:eastAsia="Times New Roman" w:hAnsi="open_sansregular" w:cs="Times New Roman"/>
          <w:color w:val="333333"/>
          <w:sz w:val="21"/>
          <w:szCs w:val="21"/>
          <w:lang w:eastAsia="en-IN"/>
        </w:rPr>
        <w:t>A) form for the admissible amount.</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(iv)  Refund of the unspent balance, if any, the payment may be made by sending a cheque/ DD in favour of ICSSR, New Delhi or though PFMS.</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.1.2 In such cases, the ICSSR may consider to pay contingency grant subsequent to submission of thesis to ICSSR.</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.1.3 In other cases, the scholar can leave the fellowship by refunding the entire amount already released by the ICSSR.</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76077C" w:rsidRPr="00A913D1">
        <w:rPr>
          <w:rFonts w:ascii="open_sansregular" w:eastAsia="Times New Roman" w:hAnsi="open_sansregular" w:cs="Times New Roman"/>
          <w:color w:val="333333"/>
          <w:sz w:val="21"/>
          <w:szCs w:val="21"/>
          <w:lang w:eastAsia="en-IN"/>
        </w:rPr>
        <w:t>.1.4 The</w:t>
      </w:r>
      <w:r w:rsidR="00A913D1" w:rsidRPr="00A913D1">
        <w:rPr>
          <w:rFonts w:ascii="open_sansregular" w:eastAsia="Times New Roman" w:hAnsi="open_sansregular" w:cs="Times New Roman"/>
          <w:color w:val="333333"/>
          <w:sz w:val="21"/>
          <w:szCs w:val="21"/>
          <w:lang w:eastAsia="en-IN"/>
        </w:rPr>
        <w:t xml:space="preserve"> scholars leaving the fellowship before completion of their fellowship tenure without informing ICSSR shall be required to refund the entire amount of fellowship released with penalty/penal interest.</w:t>
      </w:r>
    </w:p>
    <w:p w:rsid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 If, as a special case, a scholar remains on leave due to maternity/ medical/ extra ordinary circumstances (not exceeding six months) with due approval by the ICSSR, the tenure of fellowship shall be deferred by that period and the total amount of fellowship sanctioned shall not exceed 24 months.</w:t>
      </w:r>
    </w:p>
    <w:p w:rsidR="004E1B4F" w:rsidRPr="0048221B" w:rsidRDefault="002B4738" w:rsidP="004E1B4F">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48221B">
        <w:rPr>
          <w:rFonts w:ascii="open_sansregular" w:eastAsia="Times New Roman" w:hAnsi="open_sansregular" w:cs="Times New Roman"/>
          <w:color w:val="333333"/>
          <w:sz w:val="21"/>
          <w:szCs w:val="21"/>
          <w:lang w:eastAsia="en-IN"/>
        </w:rPr>
        <w:t>8</w:t>
      </w:r>
      <w:r w:rsidR="00FB5A92" w:rsidRPr="0048221B">
        <w:rPr>
          <w:rFonts w:ascii="open_sansregular" w:eastAsia="Times New Roman" w:hAnsi="open_sansregular" w:cs="Times New Roman"/>
          <w:color w:val="333333"/>
          <w:sz w:val="21"/>
          <w:szCs w:val="21"/>
          <w:lang w:eastAsia="en-IN"/>
        </w:rPr>
        <w:t>.</w:t>
      </w:r>
      <w:r w:rsidR="00AF7940" w:rsidRPr="0048221B">
        <w:rPr>
          <w:rFonts w:ascii="open_sansregular" w:eastAsia="Times New Roman" w:hAnsi="open_sansregular" w:cs="Times New Roman"/>
          <w:color w:val="333333"/>
          <w:sz w:val="21"/>
          <w:szCs w:val="21"/>
          <w:lang w:eastAsia="en-IN"/>
        </w:rPr>
        <w:t>3</w:t>
      </w:r>
      <w:r w:rsidR="00673BBE" w:rsidRPr="0048221B">
        <w:rPr>
          <w:rFonts w:ascii="open_sansregular" w:eastAsia="Times New Roman" w:hAnsi="open_sansregular" w:cs="Times New Roman"/>
          <w:color w:val="333333"/>
          <w:sz w:val="21"/>
          <w:szCs w:val="21"/>
          <w:lang w:eastAsia="en-IN"/>
        </w:rPr>
        <w:t xml:space="preserve"> Again, as a special case, a scholar can avail a foreign fellowship and re</w:t>
      </w:r>
      <w:r w:rsidR="00925A47" w:rsidRPr="0048221B">
        <w:rPr>
          <w:rFonts w:ascii="open_sansregular" w:eastAsia="Times New Roman" w:hAnsi="open_sansregular" w:cs="Times New Roman"/>
          <w:color w:val="333333"/>
          <w:sz w:val="21"/>
          <w:szCs w:val="21"/>
          <w:lang w:eastAsia="en-IN"/>
        </w:rPr>
        <w:t>-</w:t>
      </w:r>
      <w:r w:rsidR="00673BBE" w:rsidRPr="0048221B">
        <w:rPr>
          <w:rFonts w:ascii="open_sansregular" w:eastAsia="Times New Roman" w:hAnsi="open_sansregular" w:cs="Times New Roman"/>
          <w:color w:val="333333"/>
          <w:sz w:val="21"/>
          <w:szCs w:val="21"/>
          <w:lang w:eastAsia="en-IN"/>
        </w:rPr>
        <w:t xml:space="preserve">join ICSSR Fellowship on return </w:t>
      </w:r>
      <w:r w:rsidR="004E1B4F" w:rsidRPr="0048221B">
        <w:rPr>
          <w:rFonts w:ascii="open_sansregular" w:eastAsia="Times New Roman" w:hAnsi="open_sansregular" w:cs="Times New Roman"/>
          <w:color w:val="333333"/>
          <w:sz w:val="21"/>
          <w:szCs w:val="21"/>
          <w:lang w:eastAsia="en-IN"/>
        </w:rPr>
        <w:t xml:space="preserve">with due approval by the ICSSR, the tenure of fellowship </w:t>
      </w:r>
      <w:r w:rsidR="00C53704" w:rsidRPr="0048221B">
        <w:rPr>
          <w:rFonts w:ascii="open_sansregular" w:eastAsia="Times New Roman" w:hAnsi="open_sansregular" w:cs="Times New Roman"/>
          <w:color w:val="333333"/>
          <w:sz w:val="21"/>
          <w:szCs w:val="21"/>
          <w:lang w:eastAsia="en-IN"/>
        </w:rPr>
        <w:t xml:space="preserve">may </w:t>
      </w:r>
      <w:r w:rsidR="004E1B4F" w:rsidRPr="0048221B">
        <w:rPr>
          <w:rFonts w:ascii="open_sansregular" w:eastAsia="Times New Roman" w:hAnsi="open_sansregular" w:cs="Times New Roman"/>
          <w:color w:val="333333"/>
          <w:sz w:val="21"/>
          <w:szCs w:val="21"/>
          <w:lang w:eastAsia="en-IN"/>
        </w:rPr>
        <w:t xml:space="preserve">be deferred by that period </w:t>
      </w:r>
      <w:r w:rsidR="00C53704" w:rsidRPr="0048221B">
        <w:rPr>
          <w:rFonts w:ascii="open_sansregular" w:eastAsia="Times New Roman" w:hAnsi="open_sansregular" w:cs="Times New Roman"/>
          <w:color w:val="333333"/>
          <w:sz w:val="21"/>
          <w:szCs w:val="21"/>
          <w:lang w:eastAsia="en-IN"/>
        </w:rPr>
        <w:t>subject to ICSSR finding it a good case for Extension of tenure with/without fellowship</w:t>
      </w:r>
      <w:r w:rsidR="004E1B4F" w:rsidRPr="0048221B">
        <w:rPr>
          <w:rFonts w:ascii="open_sansregular" w:eastAsia="Times New Roman" w:hAnsi="open_sansregular" w:cs="Times New Roman"/>
          <w:color w:val="333333"/>
          <w:sz w:val="21"/>
          <w:szCs w:val="21"/>
          <w:lang w:eastAsia="en-IN"/>
        </w:rPr>
        <w:t>.</w:t>
      </w:r>
    </w:p>
    <w:p w:rsidR="00A913D1" w:rsidRDefault="002B4738" w:rsidP="00037869">
      <w:pPr>
        <w:shd w:val="clear" w:color="auto" w:fill="FFFFFF"/>
        <w:spacing w:after="0" w:line="330" w:lineRule="atLeast"/>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w:t>
      </w:r>
      <w:r w:rsidR="002978CD">
        <w:rPr>
          <w:rFonts w:ascii="open_sansregular" w:eastAsia="Times New Roman" w:hAnsi="open_sansregular" w:cs="Times New Roman"/>
          <w:color w:val="333333"/>
          <w:sz w:val="21"/>
          <w:szCs w:val="21"/>
          <w:lang w:eastAsia="en-IN"/>
        </w:rPr>
        <w:t xml:space="preserve"> </w:t>
      </w:r>
      <w:r w:rsidR="00AF7940">
        <w:rPr>
          <w:rFonts w:ascii="open_sansregular" w:eastAsia="Times New Roman" w:hAnsi="open_sansregular" w:cs="Times New Roman"/>
          <w:color w:val="333333"/>
          <w:sz w:val="21"/>
          <w:szCs w:val="21"/>
          <w:lang w:eastAsia="en-IN"/>
        </w:rPr>
        <w:t>4</w:t>
      </w:r>
      <w:r w:rsidR="00673BBE">
        <w:rPr>
          <w:rFonts w:ascii="open_sansregular" w:eastAsia="Times New Roman" w:hAnsi="open_sansregular" w:cs="Times New Roman"/>
          <w:color w:val="333333"/>
          <w:sz w:val="21"/>
          <w:szCs w:val="21"/>
          <w:lang w:eastAsia="en-IN"/>
        </w:rPr>
        <w:t xml:space="preserve"> </w:t>
      </w:r>
      <w:r w:rsidR="00C46638">
        <w:rPr>
          <w:rFonts w:ascii="open_sansregular" w:eastAsia="Times New Roman" w:hAnsi="open_sansregular" w:cs="Times New Roman"/>
          <w:color w:val="333333"/>
          <w:sz w:val="21"/>
          <w:szCs w:val="21"/>
          <w:lang w:eastAsia="en-IN"/>
        </w:rPr>
        <w:t xml:space="preserve">After the thesis </w:t>
      </w:r>
      <w:r w:rsidR="003C6442">
        <w:rPr>
          <w:rFonts w:ascii="open_sansregular" w:eastAsia="Times New Roman" w:hAnsi="open_sansregular" w:cs="Times New Roman"/>
          <w:color w:val="333333"/>
          <w:sz w:val="21"/>
          <w:szCs w:val="21"/>
          <w:lang w:eastAsia="en-IN"/>
        </w:rPr>
        <w:t xml:space="preserve">is submitted to the concerned university, </w:t>
      </w:r>
      <w:r w:rsidR="00A913D1" w:rsidRPr="00A913D1">
        <w:rPr>
          <w:rFonts w:ascii="open_sansregular" w:eastAsia="Times New Roman" w:hAnsi="open_sansregular" w:cs="Times New Roman"/>
          <w:color w:val="333333"/>
          <w:sz w:val="21"/>
          <w:szCs w:val="21"/>
          <w:lang w:eastAsia="en-IN"/>
        </w:rPr>
        <w:t xml:space="preserve">the </w:t>
      </w:r>
      <w:r w:rsidR="00A913D1" w:rsidRPr="002978CD">
        <w:rPr>
          <w:rFonts w:ascii="open_sansregular" w:eastAsia="Times New Roman" w:hAnsi="open_sansregular" w:cs="Times New Roman"/>
          <w:color w:val="333333"/>
          <w:sz w:val="21"/>
          <w:szCs w:val="21"/>
          <w:lang w:eastAsia="en-IN"/>
        </w:rPr>
        <w:t xml:space="preserve">scholar </w:t>
      </w:r>
      <w:r w:rsidR="00673BBE" w:rsidRPr="002978CD">
        <w:rPr>
          <w:rFonts w:ascii="open_sansregular" w:eastAsia="Times New Roman" w:hAnsi="open_sansregular" w:cs="Times New Roman"/>
          <w:color w:val="333333"/>
          <w:sz w:val="21"/>
          <w:szCs w:val="21"/>
          <w:lang w:eastAsia="en-IN"/>
        </w:rPr>
        <w:t>must</w:t>
      </w:r>
      <w:r w:rsidR="00673BBE">
        <w:rPr>
          <w:rFonts w:ascii="open_sansregular" w:eastAsia="Times New Roman" w:hAnsi="open_sansregular" w:cs="Times New Roman"/>
          <w:color w:val="333333"/>
          <w:sz w:val="21"/>
          <w:szCs w:val="21"/>
          <w:lang w:eastAsia="en-IN"/>
        </w:rPr>
        <w:t xml:space="preserve"> </w:t>
      </w:r>
      <w:r w:rsidR="00AF7940">
        <w:rPr>
          <w:rFonts w:ascii="open_sansregular" w:eastAsia="Times New Roman" w:hAnsi="open_sansregular" w:cs="Times New Roman"/>
          <w:color w:val="333333"/>
          <w:sz w:val="21"/>
          <w:szCs w:val="21"/>
          <w:lang w:eastAsia="en-IN"/>
        </w:rPr>
        <w:t xml:space="preserve">immediately </w:t>
      </w:r>
      <w:r w:rsidR="00A913D1" w:rsidRPr="00A913D1">
        <w:rPr>
          <w:rFonts w:ascii="open_sansregular" w:eastAsia="Times New Roman" w:hAnsi="open_sansregular" w:cs="Times New Roman"/>
          <w:color w:val="333333"/>
          <w:sz w:val="21"/>
          <w:szCs w:val="21"/>
          <w:lang w:eastAsia="en-IN"/>
        </w:rPr>
        <w:t xml:space="preserve">submit the following </w:t>
      </w:r>
      <w:r w:rsidR="00673BBE">
        <w:rPr>
          <w:rFonts w:ascii="open_sansregular" w:eastAsia="Times New Roman" w:hAnsi="open_sansregular" w:cs="Times New Roman"/>
          <w:color w:val="333333"/>
          <w:sz w:val="21"/>
          <w:szCs w:val="21"/>
          <w:lang w:eastAsia="en-IN"/>
        </w:rPr>
        <w:t>to ICSSR</w:t>
      </w:r>
      <w:r w:rsidR="00C46638">
        <w:rPr>
          <w:rFonts w:ascii="open_sansregular" w:eastAsia="Times New Roman" w:hAnsi="open_sansregular" w:cs="Times New Roman"/>
          <w:color w:val="333333"/>
          <w:sz w:val="21"/>
          <w:szCs w:val="21"/>
          <w:lang w:eastAsia="en-IN"/>
        </w:rPr>
        <w:t>:</w:t>
      </w:r>
      <w:r w:rsidR="00673BBE">
        <w:rPr>
          <w:rFonts w:ascii="open_sansregular" w:eastAsia="Times New Roman" w:hAnsi="open_sansregular" w:cs="Times New Roman"/>
          <w:color w:val="333333"/>
          <w:sz w:val="21"/>
          <w:szCs w:val="21"/>
          <w:lang w:eastAsia="en-IN"/>
        </w:rPr>
        <w:t xml:space="preserve">  </w:t>
      </w:r>
      <w:r w:rsidR="00A913D1" w:rsidRPr="00673BBE">
        <w:rPr>
          <w:rFonts w:ascii="open_sansregular" w:eastAsia="Times New Roman" w:hAnsi="open_sansregular" w:cs="Times New Roman"/>
          <w:strike/>
          <w:color w:val="333333"/>
          <w:sz w:val="21"/>
          <w:szCs w:val="21"/>
          <w:lang w:eastAsia="en-IN"/>
        </w:rPr>
        <w:br/>
      </w:r>
      <w:r w:rsidR="00A913D1" w:rsidRPr="00A913D1">
        <w:rPr>
          <w:rFonts w:ascii="open_sansregular" w:eastAsia="Times New Roman" w:hAnsi="open_sansregular" w:cs="Times New Roman"/>
          <w:color w:val="333333"/>
          <w:sz w:val="21"/>
          <w:szCs w:val="21"/>
          <w:lang w:eastAsia="en-IN"/>
        </w:rPr>
        <w:t>(</w:t>
      </w:r>
      <w:proofErr w:type="spellStart"/>
      <w:r w:rsidR="00A913D1" w:rsidRPr="00A913D1">
        <w:rPr>
          <w:rFonts w:ascii="open_sansregular" w:eastAsia="Times New Roman" w:hAnsi="open_sansregular" w:cs="Times New Roman"/>
          <w:color w:val="333333"/>
          <w:sz w:val="21"/>
          <w:szCs w:val="21"/>
          <w:lang w:eastAsia="en-IN"/>
        </w:rPr>
        <w:t>i</w:t>
      </w:r>
      <w:proofErr w:type="spellEnd"/>
      <w:r w:rsidR="00A913D1" w:rsidRPr="00A913D1">
        <w:rPr>
          <w:rFonts w:ascii="open_sansregular" w:eastAsia="Times New Roman" w:hAnsi="open_sansregular" w:cs="Times New Roman"/>
          <w:color w:val="333333"/>
          <w:sz w:val="21"/>
          <w:szCs w:val="21"/>
          <w:lang w:eastAsia="en-IN"/>
        </w:rPr>
        <w:t xml:space="preserve">) A hard </w:t>
      </w:r>
      <w:r w:rsidR="00E67214">
        <w:rPr>
          <w:rFonts w:ascii="open_sansregular" w:eastAsia="Times New Roman" w:hAnsi="open_sansregular" w:cs="Times New Roman"/>
          <w:color w:val="333333"/>
          <w:sz w:val="21"/>
          <w:szCs w:val="21"/>
          <w:lang w:eastAsia="en-IN"/>
        </w:rPr>
        <w:t xml:space="preserve">copy </w:t>
      </w:r>
      <w:r w:rsidR="00A913D1" w:rsidRPr="00A913D1">
        <w:rPr>
          <w:rFonts w:ascii="open_sansregular" w:eastAsia="Times New Roman" w:hAnsi="open_sansregular" w:cs="Times New Roman"/>
          <w:color w:val="333333"/>
          <w:sz w:val="21"/>
          <w:szCs w:val="21"/>
          <w:lang w:eastAsia="en-IN"/>
        </w:rPr>
        <w:t xml:space="preserve">of the Ph. D thesis </w:t>
      </w:r>
      <w:r w:rsidR="00AF7940">
        <w:rPr>
          <w:rFonts w:ascii="open_sansregular" w:eastAsia="Times New Roman" w:hAnsi="open_sansregular" w:cs="Times New Roman"/>
          <w:color w:val="333333"/>
          <w:sz w:val="21"/>
          <w:szCs w:val="21"/>
          <w:lang w:eastAsia="en-IN"/>
        </w:rPr>
        <w:t xml:space="preserve">same as </w:t>
      </w:r>
      <w:r w:rsidR="00A913D1" w:rsidRPr="00A913D1">
        <w:rPr>
          <w:rFonts w:ascii="open_sansregular" w:eastAsia="Times New Roman" w:hAnsi="open_sansregular" w:cs="Times New Roman"/>
          <w:color w:val="333333"/>
          <w:sz w:val="21"/>
          <w:szCs w:val="21"/>
          <w:lang w:eastAsia="en-IN"/>
        </w:rPr>
        <w:t>submitted to the university along-with a Summary of the thesis (in 3000 to 4000 words) and the research papers published.</w:t>
      </w:r>
      <w:r w:rsidR="00A913D1" w:rsidRPr="00A913D1">
        <w:rPr>
          <w:rFonts w:ascii="open_sansregular" w:eastAsia="Times New Roman" w:hAnsi="open_sansregular" w:cs="Times New Roman"/>
          <w:color w:val="333333"/>
          <w:sz w:val="21"/>
          <w:szCs w:val="21"/>
          <w:lang w:eastAsia="en-IN"/>
        </w:rPr>
        <w:br/>
        <w:t>(ii) The audited Statement of Account and Utilization Certificate (in GFR-1</w:t>
      </w:r>
      <w:r w:rsidR="000D4BB6">
        <w:rPr>
          <w:rFonts w:ascii="open_sansregular" w:eastAsia="Times New Roman" w:hAnsi="open_sansregular" w:cs="Times New Roman"/>
          <w:color w:val="333333"/>
          <w:sz w:val="21"/>
          <w:szCs w:val="21"/>
          <w:lang w:eastAsia="en-IN"/>
        </w:rPr>
        <w:t>2</w:t>
      </w:r>
      <w:r w:rsidR="00A913D1" w:rsidRPr="00A913D1">
        <w:rPr>
          <w:rFonts w:ascii="open_sansregular" w:eastAsia="Times New Roman" w:hAnsi="open_sansregular" w:cs="Times New Roman"/>
          <w:color w:val="333333"/>
          <w:sz w:val="21"/>
          <w:szCs w:val="21"/>
          <w:lang w:eastAsia="en-IN"/>
        </w:rPr>
        <w:t xml:space="preserve">A Form) for the admissible grant as per clause </w:t>
      </w:r>
      <w:r w:rsidR="00AF7940">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.5</w:t>
      </w:r>
      <w:r w:rsidR="00AF7940">
        <w:rPr>
          <w:rFonts w:ascii="open_sansregular" w:eastAsia="Times New Roman" w:hAnsi="open_sansregular" w:cs="Times New Roman"/>
          <w:color w:val="333333"/>
          <w:sz w:val="21"/>
          <w:szCs w:val="21"/>
          <w:lang w:eastAsia="en-IN"/>
        </w:rPr>
        <w:t xml:space="preserve"> and 6.8</w:t>
      </w:r>
      <w:r w:rsidR="00A913D1" w:rsidRPr="00A913D1">
        <w:rPr>
          <w:rFonts w:ascii="open_sansregular" w:eastAsia="Times New Roman" w:hAnsi="open_sansregular" w:cs="Times New Roman"/>
          <w:color w:val="333333"/>
          <w:sz w:val="21"/>
          <w:szCs w:val="21"/>
          <w:lang w:eastAsia="en-IN"/>
        </w:rPr>
        <w:t>.</w:t>
      </w:r>
    </w:p>
    <w:p w:rsid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DA2123">
        <w:rPr>
          <w:rFonts w:ascii="open_sansregular" w:eastAsia="Times New Roman" w:hAnsi="open_sansregular" w:cs="Times New Roman"/>
          <w:color w:val="333333"/>
          <w:sz w:val="21"/>
          <w:szCs w:val="21"/>
          <w:lang w:eastAsia="en-IN"/>
        </w:rPr>
        <w:t>(</w:t>
      </w:r>
      <w:r w:rsidR="00DA2123" w:rsidRPr="00DA2123">
        <w:rPr>
          <w:rFonts w:ascii="open_sansregular" w:eastAsia="Times New Roman" w:hAnsi="open_sansregular" w:cs="Times New Roman"/>
          <w:color w:val="333333"/>
          <w:sz w:val="21"/>
          <w:szCs w:val="21"/>
          <w:lang w:eastAsia="en-IN"/>
        </w:rPr>
        <w:t>i</w:t>
      </w:r>
      <w:r w:rsidR="00AF7940">
        <w:rPr>
          <w:rFonts w:ascii="open_sansregular" w:eastAsia="Times New Roman" w:hAnsi="open_sansregular" w:cs="Times New Roman"/>
          <w:color w:val="333333"/>
          <w:sz w:val="21"/>
          <w:szCs w:val="21"/>
          <w:lang w:eastAsia="en-IN"/>
        </w:rPr>
        <w:t>ii</w:t>
      </w:r>
      <w:r w:rsidRPr="00DA2123">
        <w:rPr>
          <w:rFonts w:ascii="open_sansregular" w:eastAsia="Times New Roman" w:hAnsi="open_sansregular" w:cs="Times New Roman"/>
          <w:color w:val="333333"/>
          <w:sz w:val="21"/>
          <w:szCs w:val="21"/>
          <w:lang w:eastAsia="en-IN"/>
        </w:rPr>
        <w:t>)</w:t>
      </w:r>
      <w:r w:rsidRPr="00A913D1">
        <w:rPr>
          <w:rFonts w:ascii="open_sansregular" w:eastAsia="Times New Roman" w:hAnsi="open_sansregular" w:cs="Times New Roman"/>
          <w:color w:val="333333"/>
          <w:sz w:val="21"/>
          <w:szCs w:val="21"/>
          <w:lang w:eastAsia="en-IN"/>
        </w:rPr>
        <w:t xml:space="preserve"> In case a thesis is revised and re-submitted, a copy of the same should also be submitted to the ICSSR.</w:t>
      </w:r>
    </w:p>
    <w:p w:rsidR="00AF7940" w:rsidRPr="001C4539" w:rsidRDefault="00AF7940" w:rsidP="00AF7940">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1C4539">
        <w:rPr>
          <w:rFonts w:ascii="open_sansregular" w:eastAsia="Times New Roman" w:hAnsi="open_sansregular" w:cs="Times New Roman"/>
          <w:color w:val="333333"/>
          <w:sz w:val="21"/>
          <w:szCs w:val="21"/>
          <w:lang w:eastAsia="en-IN"/>
        </w:rPr>
        <w:t xml:space="preserve">8.5 ICSSR shall not consider any request for release of fellowship grant or any part thereof </w:t>
      </w:r>
      <w:r w:rsidR="004B0514">
        <w:rPr>
          <w:rFonts w:ascii="open_sansregular" w:eastAsia="Times New Roman" w:hAnsi="open_sansregular" w:cs="Times New Roman"/>
          <w:color w:val="333333"/>
          <w:sz w:val="21"/>
          <w:szCs w:val="21"/>
          <w:lang w:eastAsia="en-IN"/>
        </w:rPr>
        <w:t xml:space="preserve">six months </w:t>
      </w:r>
      <w:r w:rsidRPr="001C4539">
        <w:rPr>
          <w:rFonts w:ascii="open_sansregular" w:eastAsia="Times New Roman" w:hAnsi="open_sansregular" w:cs="Times New Roman"/>
          <w:color w:val="333333"/>
          <w:sz w:val="21"/>
          <w:szCs w:val="21"/>
          <w:lang w:eastAsia="en-IN"/>
        </w:rPr>
        <w:t xml:space="preserve">after the completion of fellowship term or submission of thesis at the university, whichever is earlier, unless prior approval is taken. </w:t>
      </w:r>
    </w:p>
    <w:p w:rsidR="00B557D5" w:rsidRPr="00095351" w:rsidRDefault="00AF7940" w:rsidP="00DF4046">
      <w:pPr>
        <w:jc w:val="both"/>
        <w:rPr>
          <w:rFonts w:ascii="open_sansregular" w:eastAsia="Times New Roman" w:hAnsi="open_sansregular" w:cs="Times New Roman"/>
          <w:color w:val="333333"/>
          <w:sz w:val="21"/>
          <w:szCs w:val="21"/>
          <w:lang w:eastAsia="en-IN"/>
        </w:rPr>
      </w:pPr>
      <w:r w:rsidRPr="008B2631">
        <w:rPr>
          <w:rFonts w:ascii="open_sansregular" w:eastAsia="Times New Roman" w:hAnsi="open_sansregular" w:cs="Times New Roman"/>
          <w:color w:val="333333"/>
          <w:sz w:val="21"/>
          <w:szCs w:val="21"/>
          <w:lang w:eastAsia="en-IN"/>
        </w:rPr>
        <w:t>8.6</w:t>
      </w:r>
      <w:r w:rsidR="008D2A6B" w:rsidRPr="008B263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ICSSR gets every report checked for plagiarism and the similarity report is also generated.  As a policy </w:t>
      </w:r>
      <w:r w:rsidR="00DF4046" w:rsidRPr="00095351">
        <w:rPr>
          <w:rFonts w:ascii="open_sansregular" w:eastAsia="Times New Roman" w:hAnsi="open_sansregular" w:cs="Times New Roman"/>
          <w:color w:val="333333"/>
          <w:sz w:val="21"/>
          <w:szCs w:val="21"/>
          <w:lang w:eastAsia="en-IN"/>
        </w:rPr>
        <w:t>ICSSR</w:t>
      </w:r>
      <w:r w:rsidR="00B557D5" w:rsidRPr="00095351">
        <w:rPr>
          <w:rFonts w:ascii="open_sansregular" w:eastAsia="Times New Roman" w:hAnsi="open_sansregular" w:cs="Times New Roman"/>
          <w:color w:val="333333"/>
          <w:sz w:val="21"/>
          <w:szCs w:val="21"/>
          <w:lang w:eastAsia="en-IN"/>
        </w:rPr>
        <w:t xml:space="preserve"> do</w:t>
      </w:r>
      <w:r w:rsidR="00DF4046" w:rsidRPr="00095351">
        <w:rPr>
          <w:rFonts w:ascii="open_sansregular" w:eastAsia="Times New Roman" w:hAnsi="open_sansregular" w:cs="Times New Roman"/>
          <w:color w:val="333333"/>
          <w:sz w:val="21"/>
          <w:szCs w:val="21"/>
          <w:lang w:eastAsia="en-IN"/>
        </w:rPr>
        <w:t>es</w:t>
      </w:r>
      <w:r w:rsidR="00B557D5" w:rsidRPr="00095351">
        <w:rPr>
          <w:rFonts w:ascii="open_sansregular" w:eastAsia="Times New Roman" w:hAnsi="open_sansregular" w:cs="Times New Roman"/>
          <w:color w:val="333333"/>
          <w:sz w:val="21"/>
          <w:szCs w:val="21"/>
          <w:lang w:eastAsia="en-IN"/>
        </w:rPr>
        <w:t xml:space="preserve"> not accept contents beyond 15 per cent on similarity index.  Scholars are</w:t>
      </w:r>
      <w:r w:rsidR="00DF4046"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required to get their final report checked on their own for similarity index and attach a report of the same at the time of </w:t>
      </w:r>
      <w:r w:rsidR="00B557D5" w:rsidRPr="00095351">
        <w:rPr>
          <w:rFonts w:ascii="open_sansregular" w:eastAsia="Times New Roman" w:hAnsi="open_sansregular" w:cs="Times New Roman"/>
          <w:color w:val="333333"/>
          <w:sz w:val="21"/>
          <w:szCs w:val="21"/>
          <w:lang w:eastAsia="en-IN"/>
        </w:rPr>
        <w:lastRenderedPageBreak/>
        <w:t>submission.  Scholars may enquire from</w:t>
      </w:r>
      <w:r w:rsidR="007443C5"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 xml:space="preserve">ICSSR </w:t>
      </w:r>
      <w:r w:rsidR="007443C5" w:rsidRPr="00095351">
        <w:rPr>
          <w:rFonts w:ascii="open_sansregular" w:eastAsia="Times New Roman" w:hAnsi="open_sansregular" w:cs="Times New Roman"/>
          <w:color w:val="333333"/>
          <w:sz w:val="21"/>
          <w:szCs w:val="21"/>
          <w:lang w:eastAsia="en-IN"/>
        </w:rPr>
        <w:t>NASSDOC</w:t>
      </w:r>
      <w:r w:rsidRPr="00095351">
        <w:rPr>
          <w:rFonts w:ascii="open_sansregular" w:eastAsia="Times New Roman" w:hAnsi="open_sansregular" w:cs="Times New Roman"/>
          <w:color w:val="333333"/>
          <w:sz w:val="21"/>
          <w:szCs w:val="21"/>
          <w:lang w:eastAsia="en-IN"/>
        </w:rPr>
        <w:t xml:space="preserve"> </w:t>
      </w:r>
      <w:r w:rsidR="00B557D5" w:rsidRPr="00095351">
        <w:rPr>
          <w:rFonts w:ascii="open_sansregular" w:eastAsia="Times New Roman" w:hAnsi="open_sansregular" w:cs="Times New Roman"/>
          <w:color w:val="333333"/>
          <w:sz w:val="21"/>
          <w:szCs w:val="21"/>
          <w:lang w:eastAsia="en-IN"/>
        </w:rPr>
        <w:t>about the software being used by it at a point of time.</w:t>
      </w:r>
    </w:p>
    <w:p w:rsidR="00A913D1" w:rsidRPr="00A913D1" w:rsidRDefault="00A913D1" w:rsidP="00A913D1">
      <w:pPr>
        <w:shd w:val="clear" w:color="auto" w:fill="FFFFFF"/>
        <w:spacing w:after="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b/>
          <w:bCs/>
          <w:color w:val="333333"/>
          <w:sz w:val="21"/>
          <w:szCs w:val="21"/>
          <w:bdr w:val="none" w:sz="0" w:space="0" w:color="auto" w:frame="1"/>
          <w:lang w:eastAsia="en-IN"/>
        </w:rPr>
        <w:t xml:space="preserve">B) Institutional Doctoral Full-Term Fellowship </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F256F7" w:rsidRPr="00DA2123">
        <w:rPr>
          <w:rFonts w:ascii="open_sansregular" w:eastAsia="Times New Roman" w:hAnsi="open_sansregular" w:cs="Times New Roman"/>
          <w:color w:val="333333"/>
          <w:sz w:val="21"/>
          <w:szCs w:val="21"/>
          <w:lang w:eastAsia="en-IN"/>
        </w:rPr>
        <w:t>5.</w:t>
      </w:r>
      <w:r w:rsidR="00A913D1" w:rsidRPr="00DA2123">
        <w:rPr>
          <w:rFonts w:ascii="open_sansregular" w:eastAsia="Times New Roman" w:hAnsi="open_sansregular" w:cs="Times New Roman"/>
          <w:color w:val="333333"/>
          <w:sz w:val="21"/>
          <w:szCs w:val="21"/>
          <w:lang w:eastAsia="en-IN"/>
        </w:rPr>
        <w:t xml:space="preserve"> Same</w:t>
      </w:r>
      <w:r w:rsidR="00A913D1" w:rsidRPr="00A913D1">
        <w:rPr>
          <w:rFonts w:ascii="open_sansregular" w:eastAsia="Times New Roman" w:hAnsi="open_sansregular" w:cs="Times New Roman"/>
          <w:color w:val="333333"/>
          <w:sz w:val="21"/>
          <w:szCs w:val="21"/>
          <w:lang w:eastAsia="en-IN"/>
        </w:rPr>
        <w:t xml:space="preserve"> as mentioned under the Centrally Administered Full-Term Doctoral Fellowship including the conditions mentioned in the Clauses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 xml:space="preserve">.1 to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6</w:t>
      </w:r>
      <w:r w:rsidR="00A913D1" w:rsidRPr="00A913D1">
        <w:rPr>
          <w:rFonts w:ascii="open_sansregular" w:eastAsia="Times New Roman" w:hAnsi="open_sansregular" w:cs="Times New Roman"/>
          <w:color w:val="333333"/>
          <w:sz w:val="21"/>
          <w:szCs w:val="21"/>
          <w:lang w:eastAsia="en-IN"/>
        </w:rPr>
        <w:t xml:space="preserve">. Further, the concerned research institutes must also submit the scholars’ thesis </w:t>
      </w:r>
      <w:r w:rsidR="007443C5">
        <w:rPr>
          <w:rFonts w:ascii="open_sansregular" w:eastAsia="Times New Roman" w:hAnsi="open_sansregular" w:cs="Times New Roman"/>
          <w:color w:val="333333"/>
          <w:sz w:val="21"/>
          <w:szCs w:val="21"/>
          <w:lang w:eastAsia="en-IN"/>
        </w:rPr>
        <w:t xml:space="preserve">and prescribed </w:t>
      </w:r>
      <w:r w:rsidR="00A913D1" w:rsidRPr="00A913D1">
        <w:rPr>
          <w:rFonts w:ascii="open_sansregular" w:eastAsia="Times New Roman" w:hAnsi="open_sansregular" w:cs="Times New Roman"/>
          <w:color w:val="333333"/>
          <w:sz w:val="21"/>
          <w:szCs w:val="21"/>
          <w:lang w:eastAsia="en-IN"/>
        </w:rPr>
        <w:t>documents to ICSSR well in time</w:t>
      </w:r>
    </w:p>
    <w:p w:rsidR="001151A1" w:rsidRDefault="001151A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1151A1">
        <w:rPr>
          <w:rFonts w:ascii="open_sansregular" w:eastAsia="Times New Roman" w:hAnsi="open_sansregular" w:cs="Times New Roman"/>
          <w:b/>
          <w:color w:val="333333"/>
          <w:sz w:val="21"/>
          <w:szCs w:val="21"/>
          <w:lang w:eastAsia="en-IN"/>
        </w:rPr>
        <w:t>C</w:t>
      </w:r>
      <w:r w:rsidRPr="001151A1">
        <w:rPr>
          <w:rFonts w:ascii="open_sansregular" w:eastAsia="Times New Roman" w:hAnsi="open_sansregular" w:cs="Times New Roman"/>
          <w:b/>
          <w:bCs/>
          <w:color w:val="333333"/>
          <w:sz w:val="21"/>
          <w:szCs w:val="21"/>
          <w:bdr w:val="none" w:sz="0" w:space="0" w:color="auto" w:frame="1"/>
          <w:lang w:eastAsia="en-IN"/>
        </w:rPr>
        <w:t>)</w:t>
      </w:r>
      <w:r w:rsidRPr="00A913D1">
        <w:rPr>
          <w:rFonts w:ascii="open_sansregular" w:eastAsia="Times New Roman" w:hAnsi="open_sansregular" w:cs="Times New Roman"/>
          <w:b/>
          <w:bCs/>
          <w:color w:val="333333"/>
          <w:sz w:val="21"/>
          <w:szCs w:val="21"/>
          <w:bdr w:val="none" w:sz="0" w:space="0" w:color="auto" w:frame="1"/>
          <w:lang w:eastAsia="en-IN"/>
        </w:rPr>
        <w:t xml:space="preserve"> Centrally Administered </w:t>
      </w:r>
      <w:r>
        <w:rPr>
          <w:rFonts w:ascii="open_sansregular" w:eastAsia="Times New Roman" w:hAnsi="open_sansregular" w:cs="Times New Roman"/>
          <w:b/>
          <w:bCs/>
          <w:color w:val="333333"/>
          <w:sz w:val="21"/>
          <w:szCs w:val="21"/>
          <w:bdr w:val="none" w:sz="0" w:space="0" w:color="auto" w:frame="1"/>
          <w:lang w:eastAsia="en-IN"/>
        </w:rPr>
        <w:t xml:space="preserve">Short-Term Doctoral Fellowship and </w:t>
      </w:r>
    </w:p>
    <w:p w:rsidR="00A913D1" w:rsidRDefault="00A913D1" w:rsidP="00A913D1">
      <w:pPr>
        <w:shd w:val="clear" w:color="auto" w:fill="FFFFFF"/>
        <w:spacing w:after="0" w:line="330" w:lineRule="atLeast"/>
        <w:jc w:val="both"/>
        <w:rPr>
          <w:rFonts w:ascii="open_sansregular" w:eastAsia="Times New Roman" w:hAnsi="open_sansregular" w:cs="Times New Roman"/>
          <w:b/>
          <w:bCs/>
          <w:color w:val="333333"/>
          <w:sz w:val="21"/>
          <w:szCs w:val="21"/>
          <w:bdr w:val="none" w:sz="0" w:space="0" w:color="auto" w:frame="1"/>
          <w:lang w:eastAsia="en-IN"/>
        </w:rPr>
      </w:pPr>
      <w:r w:rsidRPr="00A913D1">
        <w:rPr>
          <w:rFonts w:ascii="open_sansregular" w:eastAsia="Times New Roman" w:hAnsi="open_sansregular" w:cs="Times New Roman"/>
          <w:b/>
          <w:bCs/>
          <w:color w:val="333333"/>
          <w:sz w:val="21"/>
          <w:szCs w:val="21"/>
          <w:bdr w:val="none" w:sz="0" w:space="0" w:color="auto" w:frame="1"/>
          <w:lang w:eastAsia="en-IN"/>
        </w:rPr>
        <w:t>D) Centrally Administered Contingency Grant</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8</w:t>
      </w:r>
      <w:r w:rsidR="00A913D1" w:rsidRPr="00626E70">
        <w:rPr>
          <w:rFonts w:ascii="open_sansregular" w:eastAsia="Times New Roman" w:hAnsi="open_sansregular" w:cs="Times New Roman"/>
          <w:color w:val="333333"/>
          <w:sz w:val="21"/>
          <w:szCs w:val="21"/>
          <w:lang w:eastAsia="en-IN"/>
        </w:rPr>
        <w:t>.</w:t>
      </w:r>
      <w:r w:rsidR="00A01FF8" w:rsidRPr="00626E70">
        <w:rPr>
          <w:rFonts w:ascii="open_sansregular" w:eastAsia="Times New Roman" w:hAnsi="open_sansregular" w:cs="Times New Roman"/>
          <w:color w:val="333333"/>
          <w:sz w:val="21"/>
          <w:szCs w:val="21"/>
          <w:lang w:eastAsia="en-IN"/>
        </w:rPr>
        <w:t>6</w:t>
      </w:r>
      <w:r w:rsidR="00A01FF8">
        <w:rPr>
          <w:rFonts w:ascii="open_sansregular" w:eastAsia="Times New Roman" w:hAnsi="open_sansregular" w:cs="Times New Roman"/>
          <w:color w:val="333333"/>
          <w:sz w:val="21"/>
          <w:szCs w:val="21"/>
          <w:lang w:eastAsia="en-IN"/>
        </w:rPr>
        <w:t>.</w:t>
      </w:r>
      <w:r w:rsidR="00A913D1" w:rsidRPr="00A913D1">
        <w:rPr>
          <w:rFonts w:ascii="open_sansregular" w:eastAsia="Times New Roman" w:hAnsi="open_sansregular" w:cs="Times New Roman"/>
          <w:color w:val="333333"/>
          <w:sz w:val="21"/>
          <w:szCs w:val="21"/>
          <w:lang w:eastAsia="en-IN"/>
        </w:rPr>
        <w:t xml:space="preserve"> Same as mentioned under the Centrally Administered Full-Term Doctoral Fellowship including the conditions mentioned in the Clauses </w:t>
      </w:r>
      <w:r w:rsidR="00BB4E8B">
        <w:rPr>
          <w:rFonts w:ascii="open_sansregular" w:eastAsia="Times New Roman" w:hAnsi="open_sansregular" w:cs="Times New Roman"/>
          <w:color w:val="333333"/>
          <w:sz w:val="21"/>
          <w:szCs w:val="21"/>
          <w:lang w:eastAsia="en-IN"/>
        </w:rPr>
        <w:t>8</w:t>
      </w:r>
      <w:r w:rsidR="00A913D1" w:rsidRPr="00A913D1">
        <w:rPr>
          <w:rFonts w:ascii="open_sansregular" w:eastAsia="Times New Roman" w:hAnsi="open_sansregular" w:cs="Times New Roman"/>
          <w:color w:val="333333"/>
          <w:sz w:val="21"/>
          <w:szCs w:val="21"/>
          <w:lang w:eastAsia="en-IN"/>
        </w:rPr>
        <w:t xml:space="preserve">.1 to </w:t>
      </w:r>
      <w:r w:rsidR="00BB4E8B">
        <w:rPr>
          <w:rFonts w:ascii="open_sansregular" w:eastAsia="Times New Roman" w:hAnsi="open_sansregular" w:cs="Times New Roman"/>
          <w:color w:val="333333"/>
          <w:sz w:val="21"/>
          <w:szCs w:val="21"/>
          <w:lang w:eastAsia="en-IN"/>
        </w:rPr>
        <w:t>8</w:t>
      </w:r>
      <w:r w:rsidR="00A913D1" w:rsidRPr="00DA2123">
        <w:rPr>
          <w:rFonts w:ascii="open_sansregular" w:eastAsia="Times New Roman" w:hAnsi="open_sansregular" w:cs="Times New Roman"/>
          <w:color w:val="333333"/>
          <w:sz w:val="21"/>
          <w:szCs w:val="21"/>
          <w:lang w:eastAsia="en-IN"/>
        </w:rPr>
        <w:t>.</w:t>
      </w:r>
      <w:r w:rsidR="00AF7940">
        <w:rPr>
          <w:rFonts w:ascii="open_sansregular" w:eastAsia="Times New Roman" w:hAnsi="open_sansregular" w:cs="Times New Roman"/>
          <w:color w:val="333333"/>
          <w:sz w:val="21"/>
          <w:szCs w:val="21"/>
          <w:lang w:eastAsia="en-IN"/>
        </w:rPr>
        <w:t>6</w:t>
      </w:r>
      <w:r w:rsidR="00A913D1" w:rsidRPr="00DA2123">
        <w:rPr>
          <w:rFonts w:ascii="open_sansregular" w:eastAsia="Times New Roman" w:hAnsi="open_sansregular" w:cs="Times New Roman"/>
          <w:color w:val="333333"/>
          <w:sz w:val="21"/>
          <w:szCs w:val="21"/>
          <w:lang w:eastAsia="en-IN"/>
        </w:rPr>
        <w:t>.</w:t>
      </w:r>
    </w:p>
    <w:p w:rsidR="00A913D1" w:rsidRPr="00FE0A0C" w:rsidRDefault="00A913D1" w:rsidP="003062A1">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A913D1">
        <w:rPr>
          <w:rFonts w:ascii="open_sansregular" w:eastAsia="Times New Roman" w:hAnsi="open_sansregular" w:cs="Times New Roman"/>
          <w:color w:val="333333"/>
          <w:sz w:val="21"/>
          <w:szCs w:val="21"/>
          <w:lang w:eastAsia="en-IN"/>
        </w:rPr>
        <w:t> </w:t>
      </w:r>
      <w:r w:rsidR="002B4738" w:rsidRPr="00FE0A0C">
        <w:rPr>
          <w:rFonts w:ascii="inherit" w:eastAsia="Times New Roman" w:hAnsi="inherit" w:cs="Times New Roman"/>
          <w:bCs/>
          <w:color w:val="333333"/>
          <w:sz w:val="36"/>
          <w:szCs w:val="36"/>
          <w:bdr w:val="none" w:sz="0" w:space="0" w:color="auto" w:frame="1"/>
          <w:lang w:eastAsia="en-IN"/>
        </w:rPr>
        <w:t>9</w:t>
      </w:r>
      <w:r w:rsidRPr="00FE0A0C">
        <w:rPr>
          <w:rFonts w:ascii="inherit" w:eastAsia="Times New Roman" w:hAnsi="inherit" w:cs="Times New Roman"/>
          <w:bCs/>
          <w:color w:val="333333"/>
          <w:sz w:val="36"/>
          <w:szCs w:val="36"/>
          <w:bdr w:val="none" w:sz="0" w:space="0" w:color="auto" w:frame="1"/>
          <w:lang w:eastAsia="en-IN"/>
        </w:rPr>
        <w:t>. O</w:t>
      </w:r>
      <w:r w:rsidR="002B4738" w:rsidRPr="00FE0A0C">
        <w:rPr>
          <w:rFonts w:ascii="inherit" w:eastAsia="Times New Roman" w:hAnsi="inherit" w:cs="Times New Roman"/>
          <w:bCs/>
          <w:color w:val="333333"/>
          <w:sz w:val="36"/>
          <w:szCs w:val="36"/>
          <w:bdr w:val="none" w:sz="0" w:space="0" w:color="auto" w:frame="1"/>
          <w:lang w:eastAsia="en-IN"/>
        </w:rPr>
        <w:t>BLIGATIONS OF THE AFFILIATING INSTITUTION</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.1 The affiliating institution is required to provide the requisite research infrastructure to the scholar and maintain proper accounts.</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 xml:space="preserve">.2 The affiliating institution is required to give an </w:t>
      </w:r>
      <w:r w:rsidR="007C0DC2">
        <w:rPr>
          <w:rFonts w:ascii="open_sansregular" w:eastAsia="Times New Roman" w:hAnsi="open_sansregular" w:cs="Times New Roman"/>
          <w:color w:val="333333"/>
          <w:sz w:val="21"/>
          <w:szCs w:val="21"/>
          <w:lang w:eastAsia="en-IN"/>
        </w:rPr>
        <w:t>U</w:t>
      </w:r>
      <w:r w:rsidR="00A913D1" w:rsidRPr="00A913D1">
        <w:rPr>
          <w:rFonts w:ascii="open_sansregular" w:eastAsia="Times New Roman" w:hAnsi="open_sansregular" w:cs="Times New Roman"/>
          <w:color w:val="333333"/>
          <w:sz w:val="21"/>
          <w:szCs w:val="21"/>
          <w:lang w:eastAsia="en-IN"/>
        </w:rPr>
        <w:t>ndertaking in the prescribed format contained in the Application Form to administer and manage the ICSSR fellowship grant.</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.3 The affiliating institution shall open / maintain a dedicated bank account for ICSSR grant (Scheme Code-0877) that is duly registered at PFMS portal for release of the Doctoral Fellowship Grant without any delay.</w:t>
      </w:r>
    </w:p>
    <w:p w:rsidR="00A913D1" w:rsidRPr="00A913D1"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.4 The affiliating institution will be under obligation to ensure submission of the Ph. D thesis and an audited Statement of Accounts and Utilization Certificate with respect to admissible grant, (in the prescribed GFR</w:t>
      </w:r>
      <w:r w:rsidR="006A034F" w:rsidRPr="006A034F">
        <w:rPr>
          <w:rFonts w:ascii="open_sansregular" w:eastAsia="Times New Roman" w:hAnsi="open_sansregular" w:cs="Times New Roman"/>
          <w:color w:val="333333"/>
          <w:sz w:val="21"/>
          <w:szCs w:val="21"/>
          <w:lang w:eastAsia="en-IN"/>
        </w:rPr>
        <w:t>-</w:t>
      </w:r>
      <w:r w:rsidR="00A913D1" w:rsidRPr="006A034F">
        <w:rPr>
          <w:rFonts w:ascii="open_sansregular" w:eastAsia="Times New Roman" w:hAnsi="open_sansregular" w:cs="Times New Roman"/>
          <w:color w:val="333333"/>
          <w:sz w:val="21"/>
          <w:szCs w:val="21"/>
          <w:lang w:eastAsia="en-IN"/>
        </w:rPr>
        <w:t xml:space="preserve"> 1</w:t>
      </w:r>
      <w:r w:rsidR="003E0AD8" w:rsidRPr="006A034F">
        <w:rPr>
          <w:rFonts w:ascii="open_sansregular" w:eastAsia="Times New Roman" w:hAnsi="open_sansregular" w:cs="Times New Roman"/>
          <w:color w:val="333333"/>
          <w:sz w:val="21"/>
          <w:szCs w:val="21"/>
          <w:lang w:eastAsia="en-IN"/>
        </w:rPr>
        <w:t>2</w:t>
      </w:r>
      <w:r w:rsidR="00A913D1" w:rsidRPr="006A034F">
        <w:rPr>
          <w:rFonts w:ascii="open_sansregular" w:eastAsia="Times New Roman" w:hAnsi="open_sansregular" w:cs="Times New Roman"/>
          <w:color w:val="333333"/>
          <w:sz w:val="21"/>
          <w:szCs w:val="21"/>
          <w:lang w:eastAsia="en-IN"/>
        </w:rPr>
        <w:t>A</w:t>
      </w:r>
      <w:r w:rsidR="00A913D1" w:rsidRPr="00A913D1">
        <w:rPr>
          <w:rFonts w:ascii="open_sansregular" w:eastAsia="Times New Roman" w:hAnsi="open_sansregular" w:cs="Times New Roman"/>
          <w:color w:val="333333"/>
          <w:sz w:val="21"/>
          <w:szCs w:val="21"/>
          <w:lang w:eastAsia="en-IN"/>
        </w:rPr>
        <w:t>) duly certified by the Competent authority including the refund of any unspent balance.</w:t>
      </w:r>
    </w:p>
    <w:p w:rsidR="00A913D1" w:rsidRPr="00037869" w:rsidRDefault="002B4738"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roofErr w:type="gramStart"/>
      <w:r>
        <w:rPr>
          <w:rFonts w:ascii="open_sansregular" w:eastAsia="Times New Roman" w:hAnsi="open_sansregular" w:cs="Times New Roman"/>
          <w:color w:val="333333"/>
          <w:sz w:val="21"/>
          <w:szCs w:val="21"/>
          <w:lang w:eastAsia="en-IN"/>
        </w:rPr>
        <w:t>9</w:t>
      </w:r>
      <w:r w:rsidR="00A913D1" w:rsidRPr="00A913D1">
        <w:rPr>
          <w:rFonts w:ascii="open_sansregular" w:eastAsia="Times New Roman" w:hAnsi="open_sansregular" w:cs="Times New Roman"/>
          <w:color w:val="333333"/>
          <w:sz w:val="21"/>
          <w:szCs w:val="21"/>
          <w:lang w:eastAsia="en-IN"/>
        </w:rPr>
        <w:t>.5  In</w:t>
      </w:r>
      <w:proofErr w:type="gramEnd"/>
      <w:r w:rsidR="00A913D1" w:rsidRPr="00A913D1">
        <w:rPr>
          <w:rFonts w:ascii="open_sansregular" w:eastAsia="Times New Roman" w:hAnsi="open_sansregular" w:cs="Times New Roman"/>
          <w:color w:val="333333"/>
          <w:sz w:val="21"/>
          <w:szCs w:val="21"/>
          <w:lang w:eastAsia="en-IN"/>
        </w:rPr>
        <w:t xml:space="preserve"> case a scholar leaves /discontinues his fellowship before completion of fellowship tenure, the affiliating institution shall immediately inform ICSSR, settle the accounts including the refund of any unspent </w:t>
      </w:r>
      <w:r w:rsidR="00A913D1" w:rsidRPr="00037869">
        <w:rPr>
          <w:rFonts w:ascii="open_sansregular" w:eastAsia="Times New Roman" w:hAnsi="open_sansregular" w:cs="Times New Roman"/>
          <w:color w:val="333333"/>
          <w:sz w:val="21"/>
          <w:szCs w:val="21"/>
          <w:lang w:eastAsia="en-IN"/>
        </w:rPr>
        <w:t>balance</w:t>
      </w:r>
      <w:r w:rsidR="003E0AD8" w:rsidRPr="00037869">
        <w:rPr>
          <w:rFonts w:ascii="open_sansregular" w:eastAsia="Times New Roman" w:hAnsi="open_sansregular" w:cs="Times New Roman"/>
          <w:color w:val="333333"/>
          <w:sz w:val="21"/>
          <w:szCs w:val="21"/>
          <w:lang w:eastAsia="en-IN"/>
        </w:rPr>
        <w:t xml:space="preserve"> within a year of submission</w:t>
      </w:r>
      <w:r w:rsidR="00A913D1" w:rsidRPr="00037869">
        <w:rPr>
          <w:rFonts w:ascii="open_sansregular" w:eastAsia="Times New Roman" w:hAnsi="open_sansregular" w:cs="Times New Roman"/>
          <w:color w:val="333333"/>
          <w:sz w:val="21"/>
          <w:szCs w:val="21"/>
          <w:lang w:eastAsia="en-IN"/>
        </w:rPr>
        <w:t>.</w:t>
      </w:r>
    </w:p>
    <w:p w:rsidR="00A913D1" w:rsidRPr="00FE0A0C" w:rsidRDefault="00A913D1" w:rsidP="003062A1">
      <w:pPr>
        <w:shd w:val="clear" w:color="auto" w:fill="FFFFFF"/>
        <w:spacing w:before="150" w:after="150" w:line="330" w:lineRule="atLeast"/>
        <w:jc w:val="both"/>
        <w:rPr>
          <w:rFonts w:ascii="inherit" w:eastAsia="Times New Roman" w:hAnsi="inherit" w:cs="Times New Roman"/>
          <w:color w:val="333333"/>
          <w:sz w:val="36"/>
          <w:szCs w:val="36"/>
          <w:lang w:eastAsia="en-IN"/>
        </w:rPr>
      </w:pPr>
      <w:r w:rsidRPr="00A913D1">
        <w:rPr>
          <w:rFonts w:ascii="open_sansregular" w:eastAsia="Times New Roman" w:hAnsi="open_sansregular" w:cs="Times New Roman"/>
          <w:color w:val="333333"/>
          <w:sz w:val="21"/>
          <w:szCs w:val="21"/>
          <w:lang w:eastAsia="en-IN"/>
        </w:rPr>
        <w:t> </w:t>
      </w:r>
      <w:r w:rsidRPr="00FE0A0C">
        <w:rPr>
          <w:rFonts w:ascii="inherit" w:eastAsia="Times New Roman" w:hAnsi="inherit" w:cs="Times New Roman"/>
          <w:bCs/>
          <w:color w:val="333333"/>
          <w:sz w:val="36"/>
          <w:szCs w:val="36"/>
          <w:bdr w:val="none" w:sz="0" w:space="0" w:color="auto" w:frame="1"/>
          <w:lang w:eastAsia="en-IN"/>
        </w:rPr>
        <w:t>1</w:t>
      </w:r>
      <w:r w:rsidR="002B4738" w:rsidRPr="00FE0A0C">
        <w:rPr>
          <w:rFonts w:ascii="inherit" w:eastAsia="Times New Roman" w:hAnsi="inherit" w:cs="Times New Roman"/>
          <w:bCs/>
          <w:color w:val="333333"/>
          <w:sz w:val="36"/>
          <w:szCs w:val="36"/>
          <w:bdr w:val="none" w:sz="0" w:space="0" w:color="auto" w:frame="1"/>
          <w:lang w:eastAsia="en-IN"/>
        </w:rPr>
        <w:t>0</w:t>
      </w:r>
      <w:r w:rsidRPr="00FE0A0C">
        <w:rPr>
          <w:rFonts w:ascii="inherit" w:eastAsia="Times New Roman" w:hAnsi="inherit" w:cs="Times New Roman"/>
          <w:bCs/>
          <w:color w:val="333333"/>
          <w:sz w:val="36"/>
          <w:szCs w:val="36"/>
          <w:bdr w:val="none" w:sz="0" w:space="0" w:color="auto" w:frame="1"/>
          <w:lang w:eastAsia="en-IN"/>
        </w:rPr>
        <w:t>. O</w:t>
      </w:r>
      <w:r w:rsidR="002B4738" w:rsidRPr="00FE0A0C">
        <w:rPr>
          <w:rFonts w:ascii="inherit" w:eastAsia="Times New Roman" w:hAnsi="inherit" w:cs="Times New Roman"/>
          <w:bCs/>
          <w:color w:val="333333"/>
          <w:sz w:val="36"/>
          <w:szCs w:val="36"/>
          <w:bdr w:val="none" w:sz="0" w:space="0" w:color="auto" w:frame="1"/>
          <w:lang w:eastAsia="en-IN"/>
        </w:rPr>
        <w:t>THER CONDITIONS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 The ICSSR will follow the ceiling imposed by the UGC on number of doctoral supervisions under a particular category of guide (Professor/Associate Professor/Assistant Professor).</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.2. The Doctoral Fellows must stay and work full time at the affiliating university / institute. However, they may go on field work with the express approval of their supervisor but for rest of the period, they must continue to work at the concerned university / institute and follow their rules.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.3. The Fellow shall not accept or hold any appointment (paid or otherwise) or receive any emoluments, salary, stipend etc., from any other source during the tenure of the award. However, a fellow may undertake teaching assignments of not more than four hours a week, assist in tutorials, evaluation of the papers, laboratory/demonstration work, etc.</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.4 The tenure of fellowship is strictly for two years. Any extension can be granted under exceptional circumstances without any additional financial implications to ICSSR. The ICSSR reserves the right to determine exceptional circumstances.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lastRenderedPageBreak/>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.5 The contingency grant may be utilized for books, stationery, computer consumable costs and field work expenses related to the research work.</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2B4738">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.6 The ICSSR reserves the first right to publish the Ph.D. thesis funded by it, provided the work is recommended for publication by the ICSSR expert(s).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7</w:t>
      </w:r>
      <w:r w:rsidRPr="00A913D1">
        <w:rPr>
          <w:rFonts w:ascii="open_sansregular" w:eastAsia="Times New Roman" w:hAnsi="open_sansregular" w:cs="Times New Roman"/>
          <w:color w:val="333333"/>
          <w:sz w:val="21"/>
          <w:szCs w:val="21"/>
          <w:lang w:eastAsia="en-IN"/>
        </w:rPr>
        <w:t xml:space="preserve"> ICSSR follows Government of India rules and directives with regard to SC, ST and Persons with benchmark disability.</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8</w:t>
      </w:r>
      <w:r w:rsidRPr="00A913D1">
        <w:rPr>
          <w:rFonts w:ascii="open_sansregular" w:eastAsia="Times New Roman" w:hAnsi="open_sansregular" w:cs="Times New Roman"/>
          <w:color w:val="333333"/>
          <w:sz w:val="21"/>
          <w:szCs w:val="21"/>
          <w:lang w:eastAsia="en-IN"/>
        </w:rPr>
        <w:t xml:space="preserve"> Defaulters of any previous ICSSR fellowship/project/grant will not be eligible for consideration until the applicant obtains the clearance from the concerned administrative division.</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9</w:t>
      </w:r>
      <w:r w:rsidRPr="00A913D1">
        <w:rPr>
          <w:rFonts w:ascii="open_sansregular" w:eastAsia="Times New Roman" w:hAnsi="open_sansregular" w:cs="Times New Roman"/>
          <w:color w:val="333333"/>
          <w:sz w:val="21"/>
          <w:szCs w:val="21"/>
          <w:lang w:eastAsia="en-IN"/>
        </w:rPr>
        <w:t>. A fellow is not entitled for same type of fellowship more than once.</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 xml:space="preserve"> While accepting Doctoral fellowships from the ICSSR, a fellow should not accept job or any other fellowship from any other university / institute. However, ICSSR, shall encourage and support the ICSSR fellowship awardees getting prestigious foreign fellowships and therefore they shall be permitted to re-join their fellowships after their return from abroad as special cases provided they had sought prior approvals.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sidR="00796A9D">
        <w:rPr>
          <w:rFonts w:ascii="open_sansregular" w:eastAsia="Times New Roman" w:hAnsi="open_sansregular" w:cs="Times New Roman"/>
          <w:color w:val="333333"/>
          <w:sz w:val="21"/>
          <w:szCs w:val="21"/>
          <w:lang w:eastAsia="en-IN"/>
        </w:rPr>
        <w:t>1</w:t>
      </w:r>
      <w:r w:rsidRPr="00A913D1">
        <w:rPr>
          <w:rFonts w:ascii="open_sansregular" w:eastAsia="Times New Roman" w:hAnsi="open_sansregular" w:cs="Times New Roman"/>
          <w:color w:val="333333"/>
          <w:sz w:val="21"/>
          <w:szCs w:val="21"/>
          <w:lang w:eastAsia="en-IN"/>
        </w:rPr>
        <w:t>1 During the tenure of fellowship, the fellow will be governed by the rules of the affiliating/administering institution in all matters including drawls of TA, attendance, holidays/leave and contingency grant, etc.</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2</w:t>
      </w:r>
      <w:r w:rsidRPr="00A913D1">
        <w:rPr>
          <w:rFonts w:ascii="open_sansregular" w:eastAsia="Times New Roman" w:hAnsi="open_sansregular" w:cs="Times New Roman"/>
          <w:color w:val="333333"/>
          <w:sz w:val="21"/>
          <w:szCs w:val="21"/>
          <w:lang w:eastAsia="en-IN"/>
        </w:rPr>
        <w:t xml:space="preserve"> The selected fellows are expected to do full-time research in India. They could, however, undertake data collection outside India in exceptional cases, if warranted by the needs of the proposal. For this, they are required to apply separately for consideration under the Data Collection Scheme of the International Collaboration Division of ICSSR and the decision of the ICSSR in this regard will be final. ICSSR will not be bound to support data collection from abroad and in no way, the completion of study should be consequent upon that.</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3</w:t>
      </w:r>
      <w:r w:rsidRPr="00A913D1">
        <w:rPr>
          <w:rFonts w:ascii="open_sansregular" w:eastAsia="Times New Roman" w:hAnsi="open_sansregular" w:cs="Times New Roman"/>
          <w:color w:val="333333"/>
          <w:sz w:val="21"/>
          <w:szCs w:val="21"/>
          <w:lang w:eastAsia="en-IN"/>
        </w:rPr>
        <w:t xml:space="preserve"> The scholar should not have been subjected to any disciplinary / legal action / proceedings/ financial penalties in his/her research career.</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roofErr w:type="gramStart"/>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4</w:t>
      </w:r>
      <w:r w:rsidRPr="00A913D1">
        <w:rPr>
          <w:rFonts w:ascii="open_sansregular" w:eastAsia="Times New Roman" w:hAnsi="open_sansregular" w:cs="Times New Roman"/>
          <w:color w:val="333333"/>
          <w:sz w:val="21"/>
          <w:szCs w:val="21"/>
          <w:lang w:eastAsia="en-IN"/>
        </w:rPr>
        <w:t xml:space="preserve">  Application</w:t>
      </w:r>
      <w:proofErr w:type="gramEnd"/>
      <w:r w:rsidRPr="00A913D1">
        <w:rPr>
          <w:rFonts w:ascii="open_sansregular" w:eastAsia="Times New Roman" w:hAnsi="open_sansregular" w:cs="Times New Roman"/>
          <w:color w:val="333333"/>
          <w:sz w:val="21"/>
          <w:szCs w:val="21"/>
          <w:lang w:eastAsia="en-IN"/>
        </w:rPr>
        <w:t xml:space="preserve"> submitted against a Call will not be considered for the subsequent Calls on its own.</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5</w:t>
      </w:r>
      <w:r w:rsidRPr="00A913D1">
        <w:rPr>
          <w:rFonts w:ascii="open_sansregular" w:eastAsia="Times New Roman" w:hAnsi="open_sansregular" w:cs="Times New Roman"/>
          <w:color w:val="333333"/>
          <w:sz w:val="21"/>
          <w:szCs w:val="21"/>
          <w:lang w:eastAsia="en-IN"/>
        </w:rPr>
        <w:t xml:space="preserve"> ICSSR reserves the right to reject any application without assigning any reason. It is also not responsible for any postal delay/loss.</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roofErr w:type="gramStart"/>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6</w:t>
      </w:r>
      <w:r w:rsidRPr="00A913D1">
        <w:rPr>
          <w:rFonts w:ascii="open_sansregular" w:eastAsia="Times New Roman" w:hAnsi="open_sansregular" w:cs="Times New Roman"/>
          <w:color w:val="333333"/>
          <w:sz w:val="21"/>
          <w:szCs w:val="21"/>
          <w:lang w:eastAsia="en-IN"/>
        </w:rPr>
        <w:t xml:space="preserve">  Incomplete</w:t>
      </w:r>
      <w:proofErr w:type="gramEnd"/>
      <w:r w:rsidRPr="00A913D1">
        <w:rPr>
          <w:rFonts w:ascii="open_sansregular" w:eastAsia="Times New Roman" w:hAnsi="open_sansregular" w:cs="Times New Roman"/>
          <w:color w:val="333333"/>
          <w:sz w:val="21"/>
          <w:szCs w:val="21"/>
          <w:lang w:eastAsia="en-IN"/>
        </w:rPr>
        <w:t xml:space="preserve"> applications</w:t>
      </w:r>
      <w:r w:rsidR="00320445" w:rsidRPr="00320445">
        <w:rPr>
          <w:rFonts w:ascii="open_sansregular" w:eastAsia="Times New Roman" w:hAnsi="open_sansregular" w:cs="Times New Roman"/>
          <w:b/>
          <w:color w:val="333333"/>
          <w:sz w:val="21"/>
          <w:szCs w:val="21"/>
          <w:lang w:eastAsia="en-IN"/>
        </w:rPr>
        <w:t>/</w:t>
      </w:r>
      <w:r w:rsidR="00320445" w:rsidRPr="00037869">
        <w:rPr>
          <w:rFonts w:ascii="open_sansregular" w:eastAsia="Times New Roman" w:hAnsi="open_sansregular" w:cs="Times New Roman"/>
          <w:color w:val="333333"/>
          <w:sz w:val="21"/>
          <w:szCs w:val="21"/>
          <w:lang w:eastAsia="en-IN"/>
        </w:rPr>
        <w:t>applications not accompanied by its hard copy</w:t>
      </w:r>
      <w:r w:rsidRPr="00A913D1">
        <w:rPr>
          <w:rFonts w:ascii="open_sansregular" w:eastAsia="Times New Roman" w:hAnsi="open_sansregular" w:cs="Times New Roman"/>
          <w:color w:val="333333"/>
          <w:sz w:val="21"/>
          <w:szCs w:val="21"/>
          <w:lang w:eastAsia="en-IN"/>
        </w:rPr>
        <w:t xml:space="preserve"> shall not be considered for fellowship.</w:t>
      </w:r>
    </w:p>
    <w:p w:rsidR="008160FA" w:rsidRPr="00A913D1" w:rsidRDefault="008160FA" w:rsidP="008160FA">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color w:val="333333"/>
          <w:sz w:val="21"/>
          <w:szCs w:val="21"/>
          <w:lang w:eastAsia="en-IN"/>
        </w:rPr>
        <w:t>1</w:t>
      </w:r>
      <w:r>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w:t>
      </w:r>
      <w:r>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7</w:t>
      </w:r>
      <w:r w:rsidRPr="00A913D1">
        <w:rPr>
          <w:rFonts w:ascii="open_sansregular" w:eastAsia="Times New Roman" w:hAnsi="open_sansregular" w:cs="Times New Roman"/>
          <w:color w:val="333333"/>
          <w:sz w:val="21"/>
          <w:szCs w:val="21"/>
          <w:lang w:eastAsia="en-IN"/>
        </w:rPr>
        <w:t xml:space="preserve"> No queries </w:t>
      </w:r>
      <w:r>
        <w:rPr>
          <w:rFonts w:ascii="open_sansregular" w:eastAsia="Times New Roman" w:hAnsi="open_sansregular" w:cs="Times New Roman"/>
          <w:color w:val="333333"/>
          <w:sz w:val="21"/>
          <w:szCs w:val="21"/>
          <w:lang w:eastAsia="en-IN"/>
        </w:rPr>
        <w:t xml:space="preserve">regarding </w:t>
      </w:r>
      <w:r w:rsidR="006F0E29">
        <w:rPr>
          <w:rFonts w:ascii="open_sansregular" w:eastAsia="Times New Roman" w:hAnsi="open_sansregular" w:cs="Times New Roman"/>
          <w:color w:val="333333"/>
          <w:sz w:val="21"/>
          <w:szCs w:val="21"/>
          <w:lang w:eastAsia="en-IN"/>
        </w:rPr>
        <w:t>the a</w:t>
      </w:r>
      <w:r>
        <w:rPr>
          <w:rFonts w:ascii="open_sansregular" w:eastAsia="Times New Roman" w:hAnsi="open_sansregular" w:cs="Times New Roman"/>
          <w:color w:val="333333"/>
          <w:sz w:val="21"/>
          <w:szCs w:val="21"/>
          <w:lang w:eastAsia="en-IN"/>
        </w:rPr>
        <w:t xml:space="preserve">wards </w:t>
      </w:r>
      <w:r w:rsidRPr="00A913D1">
        <w:rPr>
          <w:rFonts w:ascii="open_sansregular" w:eastAsia="Times New Roman" w:hAnsi="open_sansregular" w:cs="Times New Roman"/>
          <w:color w:val="333333"/>
          <w:sz w:val="21"/>
          <w:szCs w:val="21"/>
          <w:lang w:eastAsia="en-IN"/>
        </w:rPr>
        <w:t>will be entertained by the ICSSR secretariat until the final declaration of results which will be placed on ICSSR website.</w:t>
      </w:r>
    </w:p>
    <w:p w:rsidR="00A913D1" w:rsidRPr="00A913D1" w:rsidRDefault="00A913D1" w:rsidP="00A913D1">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proofErr w:type="gramStart"/>
      <w:r w:rsidRPr="00A913D1">
        <w:rPr>
          <w:rFonts w:ascii="open_sansregular" w:eastAsia="Times New Roman" w:hAnsi="open_sansregular" w:cs="Times New Roman"/>
          <w:color w:val="333333"/>
          <w:sz w:val="21"/>
          <w:szCs w:val="21"/>
          <w:lang w:eastAsia="en-IN"/>
        </w:rPr>
        <w:t>1</w:t>
      </w:r>
      <w:r w:rsidR="00796A9D">
        <w:rPr>
          <w:rFonts w:ascii="open_sansregular" w:eastAsia="Times New Roman" w:hAnsi="open_sansregular" w:cs="Times New Roman"/>
          <w:color w:val="333333"/>
          <w:sz w:val="21"/>
          <w:szCs w:val="21"/>
          <w:lang w:eastAsia="en-IN"/>
        </w:rPr>
        <w:t>0</w:t>
      </w:r>
      <w:r w:rsidRPr="00A913D1">
        <w:rPr>
          <w:rFonts w:ascii="open_sansregular" w:eastAsia="Times New Roman" w:hAnsi="open_sansregular" w:cs="Times New Roman"/>
          <w:color w:val="333333"/>
          <w:sz w:val="21"/>
          <w:szCs w:val="21"/>
          <w:lang w:eastAsia="en-IN"/>
        </w:rPr>
        <w:t>.1</w:t>
      </w:r>
      <w:r w:rsidR="00AD3E3B">
        <w:rPr>
          <w:rFonts w:ascii="open_sansregular" w:eastAsia="Times New Roman" w:hAnsi="open_sansregular" w:cs="Times New Roman"/>
          <w:color w:val="333333"/>
          <w:sz w:val="21"/>
          <w:szCs w:val="21"/>
          <w:lang w:eastAsia="en-IN"/>
        </w:rPr>
        <w:t>8</w:t>
      </w:r>
      <w:r w:rsidRPr="00A913D1">
        <w:rPr>
          <w:rFonts w:ascii="open_sansregular" w:eastAsia="Times New Roman" w:hAnsi="open_sansregular" w:cs="Times New Roman"/>
          <w:color w:val="333333"/>
          <w:sz w:val="21"/>
          <w:szCs w:val="21"/>
          <w:lang w:eastAsia="en-IN"/>
        </w:rPr>
        <w:t xml:space="preserve">  The</w:t>
      </w:r>
      <w:proofErr w:type="gramEnd"/>
      <w:r w:rsidRPr="00A913D1">
        <w:rPr>
          <w:rFonts w:ascii="open_sansregular" w:eastAsia="Times New Roman" w:hAnsi="open_sansregular" w:cs="Times New Roman"/>
          <w:color w:val="333333"/>
          <w:sz w:val="21"/>
          <w:szCs w:val="21"/>
          <w:lang w:eastAsia="en-IN"/>
        </w:rPr>
        <w:t xml:space="preserve"> final authority for the interpretation of the guidelines or any such issue is vested with the ICSSR.</w:t>
      </w:r>
    </w:p>
    <w:p w:rsidR="00580F33" w:rsidRDefault="00580F33" w:rsidP="00AA6E79">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rsidR="00EB6132" w:rsidRDefault="00EB6132" w:rsidP="009E2B7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rsidR="00EB6132" w:rsidRDefault="00EB6132" w:rsidP="009E2B77">
      <w:pPr>
        <w:shd w:val="clear" w:color="auto" w:fill="FFFFFF"/>
        <w:spacing w:before="150" w:after="150" w:line="330" w:lineRule="atLeast"/>
        <w:jc w:val="both"/>
        <w:rPr>
          <w:rFonts w:ascii="inherit" w:eastAsia="Times New Roman" w:hAnsi="inherit" w:cs="Times New Roman"/>
          <w:bCs/>
          <w:color w:val="333333"/>
          <w:sz w:val="36"/>
          <w:szCs w:val="36"/>
          <w:bdr w:val="none" w:sz="0" w:space="0" w:color="auto" w:frame="1"/>
          <w:lang w:eastAsia="en-IN"/>
        </w:rPr>
      </w:pPr>
    </w:p>
    <w:p w:rsidR="009E2B77" w:rsidRPr="00FE0A0C" w:rsidRDefault="009E2B77" w:rsidP="009E2B77">
      <w:pPr>
        <w:shd w:val="clear" w:color="auto" w:fill="FFFFFF"/>
        <w:spacing w:before="150" w:after="150" w:line="330" w:lineRule="atLeast"/>
        <w:jc w:val="both"/>
        <w:rPr>
          <w:rFonts w:ascii="open_sansregular" w:eastAsia="Times New Roman" w:hAnsi="open_sansregular" w:cs="Times New Roman"/>
          <w:color w:val="333333"/>
          <w:sz w:val="21"/>
          <w:szCs w:val="21"/>
          <w:lang w:eastAsia="en-IN"/>
        </w:rPr>
      </w:pPr>
      <w:r w:rsidRPr="00FE0A0C">
        <w:rPr>
          <w:rFonts w:ascii="inherit" w:eastAsia="Times New Roman" w:hAnsi="inherit" w:cs="Times New Roman"/>
          <w:bCs/>
          <w:color w:val="333333"/>
          <w:sz w:val="36"/>
          <w:szCs w:val="36"/>
          <w:bdr w:val="none" w:sz="0" w:space="0" w:color="auto" w:frame="1"/>
          <w:lang w:eastAsia="en-IN"/>
        </w:rPr>
        <w:lastRenderedPageBreak/>
        <w:t>RESEARCH PROPOSAL FORMAT</w:t>
      </w:r>
    </w:p>
    <w:p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The complete format for research proposal consisting of the following contents/sections is a part of the Application Form, namely, </w:t>
      </w:r>
      <w:r w:rsidRPr="004D519F">
        <w:rPr>
          <w:rFonts w:ascii="open_sansregular" w:eastAsia="Times New Roman" w:hAnsi="open_sansregular" w:cs="Times New Roman"/>
          <w:i/>
          <w:color w:val="333333"/>
          <w:sz w:val="21"/>
          <w:szCs w:val="21"/>
          <w:lang w:eastAsia="en-IN"/>
        </w:rPr>
        <w:t>Section IV: Details of Research Proposal</w:t>
      </w:r>
      <w:r>
        <w:rPr>
          <w:rFonts w:ascii="open_sansregular" w:eastAsia="Times New Roman" w:hAnsi="open_sansregular" w:cs="Times New Roman"/>
          <w:color w:val="333333"/>
          <w:sz w:val="21"/>
          <w:szCs w:val="21"/>
          <w:lang w:eastAsia="en-IN"/>
        </w:rPr>
        <w:t xml:space="preserve">. No separate research proposal or a section thereof, needs to be submitted separately. </w:t>
      </w:r>
    </w:p>
    <w:p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color w:val="333333"/>
          <w:sz w:val="21"/>
          <w:szCs w:val="21"/>
          <w:lang w:eastAsia="en-IN"/>
        </w:rPr>
        <w:t xml:space="preserve">In all, the research proposal shall be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00</w:t>
      </w:r>
      <w:r>
        <w:rPr>
          <w:rFonts w:ascii="open_sansregular" w:eastAsia="Times New Roman" w:hAnsi="open_sansregular" w:cs="Times New Roman"/>
          <w:color w:val="333333"/>
          <w:sz w:val="21"/>
          <w:szCs w:val="21"/>
          <w:lang w:eastAsia="en-IN"/>
        </w:rPr>
        <w:t>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 xml:space="preserve"> comprising of the following sections: </w:t>
      </w:r>
    </w:p>
    <w:p w:rsidR="009E2B77" w:rsidRPr="00AC25A4" w:rsidRDefault="009E2B77" w:rsidP="009E2B77">
      <w:pPr>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T</w:t>
      </w:r>
      <w:r>
        <w:rPr>
          <w:rFonts w:ascii="open_sansregular" w:eastAsia="Times New Roman" w:hAnsi="open_sansregular" w:cs="Times New Roman"/>
          <w:b/>
          <w:bCs/>
          <w:color w:val="333333"/>
          <w:sz w:val="21"/>
          <w:szCs w:val="21"/>
          <w:bdr w:val="none" w:sz="0" w:space="0" w:color="auto" w:frame="1"/>
          <w:lang w:eastAsia="en-IN"/>
        </w:rPr>
        <w:t>itle of the Research Proposal</w:t>
      </w:r>
      <w:r w:rsidRPr="00AC25A4">
        <w:rPr>
          <w:rFonts w:ascii="open_sansregular" w:eastAsia="Times New Roman" w:hAnsi="open_sansregular" w:cs="Times New Roman"/>
          <w:color w:val="333333"/>
          <w:sz w:val="21"/>
          <w:szCs w:val="21"/>
          <w:lang w:eastAsia="en-IN"/>
        </w:rPr>
        <w:t xml:space="preserve">: The research proposal should have a clear, meaningful and </w:t>
      </w:r>
      <w:r>
        <w:rPr>
          <w:rFonts w:ascii="open_sansregular" w:eastAsia="Times New Roman" w:hAnsi="open_sansregular" w:cs="Times New Roman"/>
          <w:color w:val="333333"/>
          <w:sz w:val="21"/>
          <w:szCs w:val="21"/>
          <w:lang w:eastAsia="en-IN"/>
        </w:rPr>
        <w:t xml:space="preserve">confirmed </w:t>
      </w:r>
      <w:r w:rsidRPr="00AC25A4">
        <w:rPr>
          <w:rFonts w:ascii="open_sansregular" w:eastAsia="Times New Roman" w:hAnsi="open_sansregular" w:cs="Times New Roman"/>
          <w:color w:val="333333"/>
          <w:sz w:val="21"/>
          <w:szCs w:val="21"/>
          <w:lang w:eastAsia="en-IN"/>
        </w:rPr>
        <w:t xml:space="preserve">topic reflecting the scope of the </w:t>
      </w:r>
      <w:r>
        <w:rPr>
          <w:rFonts w:ascii="open_sansregular" w:eastAsia="Times New Roman" w:hAnsi="open_sansregular" w:cs="Times New Roman"/>
          <w:color w:val="333333"/>
          <w:sz w:val="21"/>
          <w:szCs w:val="21"/>
          <w:lang w:eastAsia="en-IN"/>
        </w:rPr>
        <w:t>study</w:t>
      </w:r>
      <w:r w:rsidRPr="00AC25A4">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color w:val="333333"/>
          <w:sz w:val="21"/>
          <w:szCs w:val="21"/>
          <w:lang w:eastAsia="en-IN"/>
        </w:rPr>
        <w:t>Abstract</w:t>
      </w:r>
      <w:r w:rsidRPr="00AC25A4">
        <w:rPr>
          <w:rFonts w:ascii="open_sansregular" w:eastAsia="Times New Roman" w:hAnsi="open_sansregular" w:cs="Times New Roman"/>
          <w:color w:val="333333"/>
          <w:sz w:val="21"/>
          <w:szCs w:val="21"/>
          <w:lang w:eastAsia="en-IN"/>
        </w:rPr>
        <w:t xml:space="preserve"> of the research proposal </w:t>
      </w:r>
      <w:r>
        <w:rPr>
          <w:rFonts w:ascii="open_sansregular" w:eastAsia="Times New Roman" w:hAnsi="open_sansregular" w:cs="Times New Roman"/>
          <w:color w:val="333333"/>
          <w:sz w:val="21"/>
          <w:szCs w:val="21"/>
          <w:lang w:eastAsia="en-IN"/>
        </w:rPr>
        <w:t>should be summarized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300 words</w:t>
      </w:r>
      <w:r>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Introduction:</w:t>
      </w:r>
      <w:r w:rsidRPr="00AC25A4">
        <w:rPr>
          <w:rFonts w:ascii="open_sansregular" w:eastAsia="Times New Roman" w:hAnsi="open_sansregular" w:cs="Times New Roman"/>
          <w:color w:val="333333"/>
          <w:sz w:val="21"/>
          <w:szCs w:val="21"/>
          <w:lang w:eastAsia="en-IN"/>
        </w:rPr>
        <w:t xml:space="preserve"> The </w:t>
      </w:r>
      <w:r>
        <w:rPr>
          <w:rFonts w:ascii="open_sansregular" w:eastAsia="Times New Roman" w:hAnsi="open_sansregular" w:cs="Times New Roman"/>
          <w:color w:val="333333"/>
          <w:sz w:val="21"/>
          <w:szCs w:val="21"/>
          <w:lang w:eastAsia="en-IN"/>
        </w:rPr>
        <w:t>introduction</w:t>
      </w:r>
      <w:r w:rsidRPr="00AC25A4">
        <w:rPr>
          <w:rFonts w:ascii="open_sansregular" w:eastAsia="Times New Roman" w:hAnsi="open_sansregular" w:cs="Times New Roman"/>
          <w:color w:val="333333"/>
          <w:sz w:val="21"/>
          <w:szCs w:val="21"/>
          <w:lang w:eastAsia="en-IN"/>
        </w:rPr>
        <w:t xml:space="preserve"> should clearly stat</w:t>
      </w:r>
      <w:r>
        <w:rPr>
          <w:rFonts w:ascii="open_sansregular" w:eastAsia="Times New Roman" w:hAnsi="open_sansregular" w:cs="Times New Roman"/>
          <w:color w:val="333333"/>
          <w:sz w:val="21"/>
          <w:szCs w:val="21"/>
          <w:lang w:eastAsia="en-IN"/>
        </w:rPr>
        <w:t xml:space="preserve">e </w:t>
      </w:r>
      <w:r w:rsidRPr="00AC25A4">
        <w:rPr>
          <w:rFonts w:ascii="open_sansregular" w:eastAsia="Times New Roman" w:hAnsi="open_sansregular" w:cs="Times New Roman"/>
          <w:color w:val="333333"/>
          <w:sz w:val="21"/>
          <w:szCs w:val="21"/>
          <w:lang w:eastAsia="en-IN"/>
        </w:rPr>
        <w:t>the research problem to be investigated in the light of its theoretical and/or empirical context in the relevant area.</w:t>
      </w:r>
      <w:r w:rsidRPr="00C0142E">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The proposal should include a statement on the relevance of the study and the anticipated outcomes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Pr="00AC25A4">
        <w:rPr>
          <w:rFonts w:ascii="open_sansregular" w:eastAsia="Times New Roman" w:hAnsi="open_sansregular" w:cs="Times New Roman"/>
          <w:color w:val="333333"/>
          <w:sz w:val="21"/>
          <w:szCs w:val="21"/>
          <w:lang w:eastAsia="en-IN"/>
        </w:rPr>
        <w:t>300 words</w:t>
      </w:r>
      <w:r>
        <w:rPr>
          <w:rFonts w:ascii="open_sansregular" w:eastAsia="Times New Roman" w:hAnsi="open_sansregular" w:cs="Times New Roman"/>
          <w:color w:val="333333"/>
          <w:sz w:val="21"/>
          <w:szCs w:val="21"/>
          <w:lang w:eastAsia="en-IN"/>
        </w:rPr>
        <w:t>).</w:t>
      </w:r>
    </w:p>
    <w:p w:rsidR="009E2B77"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Review of Literature: </w:t>
      </w:r>
      <w:r w:rsidRPr="00AC25A4">
        <w:rPr>
          <w:rFonts w:ascii="open_sansregular" w:eastAsia="Times New Roman" w:hAnsi="open_sansregular" w:cs="Times New Roman"/>
          <w:color w:val="333333"/>
          <w:sz w:val="21"/>
          <w:szCs w:val="21"/>
          <w:lang w:eastAsia="en-IN"/>
        </w:rPr>
        <w:t>(National and International):</w:t>
      </w:r>
      <w:r>
        <w:rPr>
          <w:rFonts w:ascii="open_sansregular" w:eastAsia="Times New Roman" w:hAnsi="open_sansregular" w:cs="Times New Roman"/>
          <w:color w:val="333333"/>
          <w:sz w:val="21"/>
          <w:szCs w:val="21"/>
          <w:lang w:eastAsia="en-IN"/>
        </w:rPr>
        <w:t xml:space="preserve"> A Survey should have been undertaken involving at least 20 major research literature related to the theme of study under investigation and their list must be given in this section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4</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bCs/>
          <w:color w:val="333333"/>
          <w:sz w:val="21"/>
          <w:szCs w:val="21"/>
          <w:bdr w:val="none" w:sz="0" w:space="0" w:color="auto" w:frame="1"/>
          <w:lang w:eastAsia="en-IN"/>
        </w:rPr>
        <w:t>Identification of Research Gaps</w:t>
      </w:r>
      <w:r w:rsidRPr="00AC25A4">
        <w:rPr>
          <w:rFonts w:ascii="open_sansregular" w:eastAsia="Times New Roman" w:hAnsi="open_sansregular" w:cs="Times New Roman"/>
          <w:b/>
          <w:bCs/>
          <w:color w:val="333333"/>
          <w:sz w:val="21"/>
          <w:szCs w:val="21"/>
          <w:bdr w:val="none" w:sz="0" w:space="0" w:color="auto" w:frame="1"/>
          <w:lang w:eastAsia="en-IN"/>
        </w:rPr>
        <w:t>: </w:t>
      </w:r>
      <w:r w:rsidRPr="00AC25A4">
        <w:rPr>
          <w:rFonts w:ascii="open_sansregular" w:eastAsia="Times New Roman" w:hAnsi="open_sansregular" w:cs="Times New Roman"/>
          <w:color w:val="333333"/>
          <w:sz w:val="21"/>
          <w:szCs w:val="21"/>
          <w:lang w:eastAsia="en-IN"/>
        </w:rPr>
        <w:t xml:space="preserve"> The </w:t>
      </w:r>
      <w:r>
        <w:rPr>
          <w:rFonts w:ascii="open_sansregular" w:eastAsia="Times New Roman" w:hAnsi="open_sansregular" w:cs="Times New Roman"/>
          <w:color w:val="333333"/>
          <w:sz w:val="21"/>
          <w:szCs w:val="21"/>
          <w:lang w:eastAsia="en-IN"/>
        </w:rPr>
        <w:t xml:space="preserve">scholar </w:t>
      </w:r>
      <w:r w:rsidRPr="00AC25A4">
        <w:rPr>
          <w:rFonts w:ascii="open_sansregular" w:eastAsia="Times New Roman" w:hAnsi="open_sansregular" w:cs="Times New Roman"/>
          <w:color w:val="333333"/>
          <w:sz w:val="21"/>
          <w:szCs w:val="21"/>
          <w:lang w:eastAsia="en-IN"/>
        </w:rPr>
        <w:t>should summarize the current status of research in the area and major findings, including the researcher’s own work in the area. Existing empirical findings may also be discussed. The overview should clearly demonstrate the inadequac</w:t>
      </w:r>
      <w:r>
        <w:rPr>
          <w:rFonts w:ascii="open_sansregular" w:eastAsia="Times New Roman" w:hAnsi="open_sansregular" w:cs="Times New Roman"/>
          <w:color w:val="333333"/>
          <w:sz w:val="21"/>
          <w:szCs w:val="21"/>
          <w:lang w:eastAsia="en-IN"/>
        </w:rPr>
        <w:t xml:space="preserve">ies/ gaps in the </w:t>
      </w:r>
      <w:r w:rsidRPr="00AC25A4">
        <w:rPr>
          <w:rFonts w:ascii="open_sansregular" w:eastAsia="Times New Roman" w:hAnsi="open_sansregular" w:cs="Times New Roman"/>
          <w:color w:val="333333"/>
          <w:sz w:val="21"/>
          <w:szCs w:val="21"/>
          <w:lang w:eastAsia="en-IN"/>
        </w:rPr>
        <w:t>existing findings or approaches</w:t>
      </w:r>
      <w:r>
        <w:rPr>
          <w:rFonts w:ascii="open_sansregular" w:eastAsia="Times New Roman" w:hAnsi="open_sansregular" w:cs="Times New Roman"/>
          <w:color w:val="333333"/>
          <w:sz w:val="21"/>
          <w:szCs w:val="21"/>
          <w:lang w:eastAsia="en-IN"/>
        </w:rPr>
        <w:t xml:space="preserve"> and its </w:t>
      </w:r>
      <w:r w:rsidRPr="00AC25A4">
        <w:rPr>
          <w:rFonts w:ascii="open_sansregular" w:eastAsia="Times New Roman" w:hAnsi="open_sansregular" w:cs="Times New Roman"/>
          <w:color w:val="333333"/>
          <w:sz w:val="21"/>
          <w:szCs w:val="21"/>
          <w:lang w:eastAsia="en-IN"/>
        </w:rPr>
        <w:t xml:space="preserve">relevance </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 xml:space="preserve">about </w:t>
      </w:r>
      <w:r w:rsidR="004A305E">
        <w:rPr>
          <w:rFonts w:ascii="open_sansregular" w:eastAsia="Times New Roman" w:hAnsi="open_sansregular" w:cs="Times New Roman"/>
          <w:color w:val="333333"/>
          <w:sz w:val="21"/>
          <w:szCs w:val="21"/>
          <w:lang w:eastAsia="en-IN"/>
        </w:rPr>
        <w:t>200-</w:t>
      </w:r>
      <w:r>
        <w:rPr>
          <w:rFonts w:ascii="open_sansregular" w:eastAsia="Times New Roman" w:hAnsi="open_sansregular" w:cs="Times New Roman"/>
          <w:color w:val="333333"/>
          <w:sz w:val="21"/>
          <w:szCs w:val="21"/>
          <w:lang w:eastAsia="en-IN"/>
        </w:rPr>
        <w:t>3</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 </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Objectives of the Study:</w:t>
      </w:r>
      <w:r w:rsidRPr="00AC25A4">
        <w:rPr>
          <w:rFonts w:ascii="open_sansregular" w:eastAsia="Times New Roman" w:hAnsi="open_sansregular" w:cs="Times New Roman"/>
          <w:color w:val="333333"/>
          <w:sz w:val="21"/>
          <w:szCs w:val="21"/>
          <w:lang w:eastAsia="en-IN"/>
        </w:rPr>
        <w:t xml:space="preserve"> The general aim </w:t>
      </w:r>
      <w:r>
        <w:rPr>
          <w:rFonts w:ascii="open_sansregular" w:eastAsia="Times New Roman" w:hAnsi="open_sansregular" w:cs="Times New Roman"/>
          <w:color w:val="333333"/>
          <w:sz w:val="21"/>
          <w:szCs w:val="21"/>
          <w:lang w:eastAsia="en-IN"/>
        </w:rPr>
        <w:t xml:space="preserve">of the </w:t>
      </w:r>
      <w:r w:rsidRPr="00AC25A4">
        <w:rPr>
          <w:rFonts w:ascii="open_sansregular" w:eastAsia="Times New Roman" w:hAnsi="open_sansregular" w:cs="Times New Roman"/>
          <w:color w:val="333333"/>
          <w:sz w:val="21"/>
          <w:szCs w:val="21"/>
          <w:lang w:eastAsia="en-IN"/>
        </w:rPr>
        <w:t xml:space="preserve">study </w:t>
      </w:r>
      <w:proofErr w:type="spellStart"/>
      <w:r>
        <w:rPr>
          <w:rFonts w:ascii="open_sansregular" w:eastAsia="Times New Roman" w:hAnsi="open_sansregular" w:cs="Times New Roman"/>
          <w:color w:val="333333"/>
          <w:sz w:val="21"/>
          <w:szCs w:val="21"/>
          <w:lang w:eastAsia="en-IN"/>
        </w:rPr>
        <w:t>alongwith</w:t>
      </w:r>
      <w:proofErr w:type="spellEnd"/>
      <w:r>
        <w:rPr>
          <w:rFonts w:ascii="open_sansregular" w:eastAsia="Times New Roman" w:hAnsi="open_sansregular" w:cs="Times New Roman"/>
          <w:color w:val="333333"/>
          <w:sz w:val="21"/>
          <w:szCs w:val="21"/>
          <w:lang w:eastAsia="en-IN"/>
        </w:rPr>
        <w:t xml:space="preserve"> the </w:t>
      </w:r>
      <w:r w:rsidRPr="00AC25A4">
        <w:rPr>
          <w:rFonts w:ascii="open_sansregular" w:eastAsia="Times New Roman" w:hAnsi="open_sansregular" w:cs="Times New Roman"/>
          <w:color w:val="333333"/>
          <w:sz w:val="21"/>
          <w:szCs w:val="21"/>
          <w:lang w:eastAsia="en-IN"/>
        </w:rPr>
        <w:t xml:space="preserve">specific objectives </w:t>
      </w:r>
      <w:r>
        <w:rPr>
          <w:rFonts w:ascii="open_sansregular" w:eastAsia="Times New Roman" w:hAnsi="open_sansregular" w:cs="Times New Roman"/>
          <w:color w:val="333333"/>
          <w:sz w:val="21"/>
          <w:szCs w:val="21"/>
          <w:lang w:eastAsia="en-IN"/>
        </w:rPr>
        <w:t xml:space="preserve">to be accomplished </w:t>
      </w:r>
      <w:r w:rsidRPr="00AC25A4">
        <w:rPr>
          <w:rFonts w:ascii="open_sansregular" w:eastAsia="Times New Roman" w:hAnsi="open_sansregular" w:cs="Times New Roman"/>
          <w:color w:val="333333"/>
          <w:sz w:val="21"/>
          <w:szCs w:val="21"/>
          <w:lang w:eastAsia="en-IN"/>
        </w:rPr>
        <w:t>should be clearly stated</w:t>
      </w:r>
      <w:r>
        <w:rPr>
          <w:rFonts w:ascii="open_sansregular" w:eastAsia="Times New Roman" w:hAnsi="open_sansregular" w:cs="Times New Roman"/>
          <w:color w:val="333333"/>
          <w:sz w:val="21"/>
          <w:szCs w:val="21"/>
          <w:lang w:eastAsia="en-IN"/>
        </w:rPr>
        <w:t xml:space="preserve"> while </w:t>
      </w:r>
      <w:r w:rsidRPr="00AC25A4">
        <w:rPr>
          <w:rFonts w:ascii="open_sansregular" w:eastAsia="Times New Roman" w:hAnsi="open_sansregular" w:cs="Times New Roman"/>
          <w:color w:val="333333"/>
          <w:sz w:val="21"/>
          <w:szCs w:val="21"/>
          <w:lang w:eastAsia="en-IN"/>
        </w:rPr>
        <w:t>provid</w:t>
      </w:r>
      <w:r>
        <w:rPr>
          <w:rFonts w:ascii="open_sansregular" w:eastAsia="Times New Roman" w:hAnsi="open_sansregular" w:cs="Times New Roman"/>
          <w:color w:val="333333"/>
          <w:sz w:val="21"/>
          <w:szCs w:val="21"/>
          <w:lang w:eastAsia="en-IN"/>
        </w:rPr>
        <w:t>ing</w:t>
      </w:r>
      <w:r w:rsidRPr="00AC25A4">
        <w:rPr>
          <w:rFonts w:ascii="open_sansregular" w:eastAsia="Times New Roman" w:hAnsi="open_sansregular" w:cs="Times New Roman"/>
          <w:color w:val="333333"/>
          <w:sz w:val="21"/>
          <w:szCs w:val="21"/>
          <w:lang w:eastAsia="en-IN"/>
        </w:rPr>
        <w:t xml:space="preserve"> a rationale </w:t>
      </w:r>
      <w:r>
        <w:rPr>
          <w:rFonts w:ascii="open_sansregular" w:eastAsia="Times New Roman" w:hAnsi="open_sansregular" w:cs="Times New Roman"/>
          <w:color w:val="333333"/>
          <w:sz w:val="21"/>
          <w:szCs w:val="21"/>
          <w:lang w:eastAsia="en-IN"/>
        </w:rPr>
        <w:t xml:space="preserve">of </w:t>
      </w:r>
      <w:r w:rsidRPr="00AC25A4">
        <w:rPr>
          <w:rFonts w:ascii="open_sansregular" w:eastAsia="Times New Roman" w:hAnsi="open_sansregular" w:cs="Times New Roman"/>
          <w:color w:val="333333"/>
          <w:sz w:val="21"/>
          <w:szCs w:val="21"/>
          <w:lang w:eastAsia="en-IN"/>
        </w:rPr>
        <w:t>the proposed study</w:t>
      </w:r>
      <w:r>
        <w:rPr>
          <w:rFonts w:ascii="open_sansregular" w:eastAsia="Times New Roman" w:hAnsi="open_sansregular" w:cs="Times New Roman"/>
          <w:color w:val="333333"/>
          <w:sz w:val="21"/>
          <w:szCs w:val="21"/>
          <w:lang w:eastAsia="en-IN"/>
        </w:rPr>
        <w:t xml:space="preserve"> in the present context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w:t>
      </w:r>
      <w:r w:rsidRPr="00AC25A4">
        <w:rPr>
          <w:rFonts w:ascii="open_sansregular" w:eastAsia="Times New Roman" w:hAnsi="open_sansregular" w:cs="Times New Roman"/>
          <w:color w:val="333333"/>
          <w:sz w:val="21"/>
          <w:szCs w:val="21"/>
          <w:lang w:eastAsia="en-IN"/>
        </w:rPr>
        <w:t>00</w:t>
      </w:r>
      <w:r>
        <w:rPr>
          <w:rFonts w:ascii="open_sansregular" w:eastAsia="Times New Roman" w:hAnsi="open_sansregular" w:cs="Times New Roman"/>
          <w:color w:val="333333"/>
          <w:sz w:val="21"/>
          <w:szCs w:val="21"/>
          <w:lang w:eastAsia="en-IN"/>
        </w:rPr>
        <w:t>-150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Research Questions or Hypotheses:</w:t>
      </w:r>
      <w:r w:rsidRPr="00AC25A4">
        <w:rPr>
          <w:rFonts w:ascii="open_sansregular" w:eastAsia="Times New Roman" w:hAnsi="open_sansregular" w:cs="Times New Roman"/>
          <w:color w:val="333333"/>
          <w:sz w:val="21"/>
          <w:szCs w:val="21"/>
          <w:lang w:eastAsia="en-IN"/>
        </w:rPr>
        <w:t> Given the conceptual framework and the specification of dimension, the specific questions to be answered through the proposed research should be sharply formulated. In case of an explanatory research design, specification of variables and positing of relationship among them through specific hypotheses must form a part of the research proposal</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250-3</w:t>
      </w:r>
      <w:r w:rsidRPr="00AC25A4">
        <w:rPr>
          <w:rFonts w:ascii="open_sansregular" w:eastAsia="Times New Roman" w:hAnsi="open_sansregular" w:cs="Times New Roman"/>
          <w:color w:val="333333"/>
          <w:sz w:val="21"/>
          <w:szCs w:val="21"/>
          <w:lang w:eastAsia="en-IN"/>
        </w:rPr>
        <w:t>00 words</w:t>
      </w:r>
      <w:r>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AC25A4">
        <w:rPr>
          <w:rFonts w:ascii="open_sansregular" w:eastAsia="Times New Roman" w:hAnsi="open_sansregular" w:cs="Times New Roman"/>
          <w:b/>
          <w:bCs/>
          <w:color w:val="333333"/>
          <w:sz w:val="21"/>
          <w:szCs w:val="21"/>
          <w:bdr w:val="none" w:sz="0" w:space="0" w:color="auto" w:frame="1"/>
          <w:lang w:eastAsia="en-IN"/>
        </w:rPr>
        <w:t>Research Methodology:</w:t>
      </w:r>
      <w:r w:rsidRPr="00AC25A4">
        <w:rPr>
          <w:rFonts w:ascii="open_sansregular" w:eastAsia="Times New Roman" w:hAnsi="open_sansregular" w:cs="Times New Roman"/>
          <w:color w:val="333333"/>
          <w:sz w:val="21"/>
          <w:szCs w:val="21"/>
          <w:lang w:eastAsia="en-IN"/>
        </w:rPr>
        <w:t> The researcher must describe in detail (a) the scope and coverage of her/his study; and (b) approach and methodology with adequate justification</w:t>
      </w:r>
      <w:r>
        <w:rPr>
          <w:rFonts w:ascii="open_sansregular" w:eastAsia="Times New Roman" w:hAnsi="open_sansregular" w:cs="Times New Roman"/>
          <w:color w:val="333333"/>
          <w:sz w:val="21"/>
          <w:szCs w:val="21"/>
          <w:lang w:eastAsia="en-IN"/>
        </w:rPr>
        <w:t xml:space="preserve"> to conduct the research</w:t>
      </w:r>
      <w:r w:rsidRPr="00AC25A4">
        <w:rPr>
          <w:rFonts w:ascii="open_sansregular" w:eastAsia="Times New Roman" w:hAnsi="open_sansregular" w:cs="Times New Roman"/>
          <w:color w:val="333333"/>
          <w:sz w:val="21"/>
          <w:szCs w:val="21"/>
          <w:lang w:eastAsia="en-IN"/>
        </w:rPr>
        <w:t>. The details of the methodology may include research design, data to be collected and empirical and analytical methods to be used. The description of the methodology must be clearly linked to the aims of the research and the research questions/hypotheses of the study</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300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w:t>
      </w:r>
    </w:p>
    <w:p w:rsidR="009E2B77" w:rsidRPr="00AC25A4"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color w:val="333333"/>
          <w:sz w:val="21"/>
          <w:szCs w:val="21"/>
          <w:lang w:eastAsia="en-IN"/>
        </w:rPr>
        <w:t xml:space="preserve">Innovation/Pathbreaking aspect of the research: </w:t>
      </w:r>
      <w:r w:rsidRPr="00F97437">
        <w:rPr>
          <w:rFonts w:ascii="open_sansregular" w:eastAsia="Times New Roman" w:hAnsi="open_sansregular" w:cs="Times New Roman"/>
          <w:color w:val="333333"/>
          <w:sz w:val="21"/>
          <w:szCs w:val="21"/>
          <w:lang w:eastAsia="en-IN"/>
        </w:rPr>
        <w:t>Here, the emphasis</w:t>
      </w:r>
      <w:r w:rsidRPr="00AC25A4">
        <w:rPr>
          <w:rFonts w:ascii="open_sansregular" w:eastAsia="Times New Roman" w:hAnsi="open_sansregular" w:cs="Times New Roman"/>
          <w:color w:val="333333"/>
          <w:sz w:val="21"/>
          <w:szCs w:val="21"/>
          <w:lang w:eastAsia="en-IN"/>
        </w:rPr>
        <w:t xml:space="preserve"> should be </w:t>
      </w:r>
      <w:r>
        <w:rPr>
          <w:rFonts w:ascii="open_sansregular" w:eastAsia="Times New Roman" w:hAnsi="open_sansregular" w:cs="Times New Roman"/>
          <w:color w:val="333333"/>
          <w:sz w:val="21"/>
          <w:szCs w:val="21"/>
          <w:lang w:eastAsia="en-IN"/>
        </w:rPr>
        <w:t xml:space="preserve">laid to spell </w:t>
      </w:r>
      <w:r w:rsidRPr="00AC25A4">
        <w:rPr>
          <w:rFonts w:ascii="open_sansregular" w:eastAsia="Times New Roman" w:hAnsi="open_sansregular" w:cs="Times New Roman"/>
          <w:color w:val="333333"/>
          <w:sz w:val="21"/>
          <w:szCs w:val="21"/>
          <w:lang w:eastAsia="en-IN"/>
        </w:rPr>
        <w:t>out</w:t>
      </w:r>
      <w:r>
        <w:rPr>
          <w:rFonts w:ascii="open_sansregular" w:eastAsia="Times New Roman" w:hAnsi="open_sansregular" w:cs="Times New Roman"/>
          <w:color w:val="333333"/>
          <w:sz w:val="21"/>
          <w:szCs w:val="21"/>
          <w:lang w:eastAsia="en-IN"/>
        </w:rPr>
        <w:t xml:space="preserve"> the </w:t>
      </w:r>
      <w:r w:rsidRPr="00AC25A4">
        <w:rPr>
          <w:rFonts w:ascii="open_sansregular" w:eastAsia="Times New Roman" w:hAnsi="open_sansregular" w:cs="Times New Roman"/>
          <w:color w:val="333333"/>
          <w:sz w:val="21"/>
          <w:szCs w:val="21"/>
          <w:lang w:eastAsia="en-IN"/>
        </w:rPr>
        <w:t>innovativeness in approach</w:t>
      </w:r>
      <w:r>
        <w:rPr>
          <w:rFonts w:ascii="open_sansregular" w:eastAsia="Times New Roman" w:hAnsi="open_sansregular" w:cs="Times New Roman"/>
          <w:color w:val="333333"/>
          <w:sz w:val="21"/>
          <w:szCs w:val="21"/>
          <w:lang w:eastAsia="en-IN"/>
        </w:rPr>
        <w:t xml:space="preserve"> and novel concepts that have been envisaged in the study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150</w:t>
      </w:r>
      <w:r w:rsidR="00A76CB8">
        <w:rPr>
          <w:rFonts w:ascii="open_sansregular" w:eastAsia="Times New Roman" w:hAnsi="open_sansregular" w:cs="Times New Roman"/>
          <w:color w:val="333333"/>
          <w:sz w:val="21"/>
          <w:szCs w:val="21"/>
          <w:lang w:eastAsia="en-IN"/>
        </w:rPr>
        <w:t>-200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b/>
          <w:bCs/>
          <w:color w:val="333333"/>
          <w:sz w:val="21"/>
          <w:szCs w:val="21"/>
          <w:bdr w:val="none" w:sz="0" w:space="0" w:color="auto" w:frame="1"/>
          <w:lang w:eastAsia="en-IN"/>
        </w:rPr>
        <w:t xml:space="preserve"> </w:t>
      </w:r>
    </w:p>
    <w:p w:rsidR="002E48ED"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Pr>
          <w:rFonts w:ascii="open_sansregular" w:eastAsia="Times New Roman" w:hAnsi="open_sansregular" w:cs="Times New Roman"/>
          <w:b/>
          <w:bCs/>
          <w:color w:val="333333"/>
          <w:sz w:val="21"/>
          <w:szCs w:val="21"/>
          <w:bdr w:val="none" w:sz="0" w:space="0" w:color="auto" w:frame="1"/>
          <w:lang w:eastAsia="en-IN"/>
        </w:rPr>
        <w:t>Proposed</w:t>
      </w:r>
      <w:r w:rsidRPr="00C0142E">
        <w:rPr>
          <w:rFonts w:ascii="open_sansregular" w:eastAsia="Times New Roman" w:hAnsi="open_sansregular" w:cs="Times New Roman"/>
          <w:b/>
          <w:bCs/>
          <w:color w:val="333333"/>
          <w:sz w:val="21"/>
          <w:szCs w:val="21"/>
          <w:bdr w:val="none" w:sz="0" w:space="0" w:color="auto" w:frame="1"/>
          <w:lang w:eastAsia="en-IN"/>
        </w:rPr>
        <w:t xml:space="preserve"> Outcomes</w:t>
      </w:r>
      <w:r>
        <w:rPr>
          <w:rFonts w:ascii="open_sansregular" w:eastAsia="Times New Roman" w:hAnsi="open_sansregular" w:cs="Times New Roman"/>
          <w:b/>
          <w:bCs/>
          <w:color w:val="333333"/>
          <w:sz w:val="21"/>
          <w:szCs w:val="21"/>
          <w:bdr w:val="none" w:sz="0" w:space="0" w:color="auto" w:frame="1"/>
          <w:lang w:eastAsia="en-IN"/>
        </w:rPr>
        <w:t xml:space="preserve"> of the Study</w:t>
      </w:r>
      <w:r w:rsidRPr="00C0142E">
        <w:rPr>
          <w:rFonts w:ascii="open_sansregular" w:eastAsia="Times New Roman" w:hAnsi="open_sansregular" w:cs="Times New Roman"/>
          <w:b/>
          <w:bCs/>
          <w:color w:val="333333"/>
          <w:sz w:val="21"/>
          <w:szCs w:val="21"/>
          <w:bdr w:val="none" w:sz="0" w:space="0" w:color="auto" w:frame="1"/>
          <w:lang w:eastAsia="en-IN"/>
        </w:rPr>
        <w:t>: </w:t>
      </w:r>
      <w:r w:rsidRPr="00C0142E">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A </w:t>
      </w:r>
      <w:r>
        <w:rPr>
          <w:rFonts w:ascii="open_sansregular" w:eastAsia="Times New Roman" w:hAnsi="open_sansregular" w:cs="Times New Roman"/>
          <w:color w:val="333333"/>
          <w:sz w:val="21"/>
          <w:szCs w:val="21"/>
          <w:lang w:eastAsia="en-IN"/>
        </w:rPr>
        <w:t>b</w:t>
      </w:r>
      <w:r w:rsidRPr="00AC25A4">
        <w:rPr>
          <w:rFonts w:ascii="open_sansregular" w:eastAsia="Times New Roman" w:hAnsi="open_sansregular" w:cs="Times New Roman"/>
          <w:color w:val="333333"/>
          <w:sz w:val="21"/>
          <w:szCs w:val="21"/>
          <w:lang w:eastAsia="en-IN"/>
        </w:rPr>
        <w:t xml:space="preserve">rief </w:t>
      </w:r>
      <w:r>
        <w:rPr>
          <w:rFonts w:ascii="open_sansregular" w:eastAsia="Times New Roman" w:hAnsi="open_sansregular" w:cs="Times New Roman"/>
          <w:color w:val="333333"/>
          <w:sz w:val="21"/>
          <w:szCs w:val="21"/>
          <w:lang w:eastAsia="en-IN"/>
        </w:rPr>
        <w:t>n</w:t>
      </w:r>
      <w:r w:rsidRPr="00AC25A4">
        <w:rPr>
          <w:rFonts w:ascii="open_sansregular" w:eastAsia="Times New Roman" w:hAnsi="open_sansregular" w:cs="Times New Roman"/>
          <w:color w:val="333333"/>
          <w:sz w:val="21"/>
          <w:szCs w:val="21"/>
          <w:lang w:eastAsia="en-IN"/>
        </w:rPr>
        <w:t xml:space="preserve">ote on the </w:t>
      </w:r>
      <w:r>
        <w:rPr>
          <w:rFonts w:ascii="open_sansregular" w:eastAsia="Times New Roman" w:hAnsi="open_sansregular" w:cs="Times New Roman"/>
          <w:color w:val="333333"/>
          <w:sz w:val="21"/>
          <w:szCs w:val="21"/>
          <w:lang w:eastAsia="en-IN"/>
        </w:rPr>
        <w:t>proposed p</w:t>
      </w:r>
      <w:r w:rsidRPr="00AC25A4">
        <w:rPr>
          <w:rFonts w:ascii="open_sansregular" w:eastAsia="Times New Roman" w:hAnsi="open_sansregular" w:cs="Times New Roman"/>
          <w:color w:val="333333"/>
          <w:sz w:val="21"/>
          <w:szCs w:val="21"/>
          <w:lang w:eastAsia="en-IN"/>
        </w:rPr>
        <w:t xml:space="preserve">lan of </w:t>
      </w:r>
      <w:r>
        <w:rPr>
          <w:rFonts w:ascii="open_sansregular" w:eastAsia="Times New Roman" w:hAnsi="open_sansregular" w:cs="Times New Roman"/>
          <w:color w:val="333333"/>
          <w:sz w:val="21"/>
          <w:szCs w:val="21"/>
          <w:lang w:eastAsia="en-IN"/>
        </w:rPr>
        <w:t>p</w:t>
      </w:r>
      <w:r w:rsidRPr="00AC25A4">
        <w:rPr>
          <w:rFonts w:ascii="open_sansregular" w:eastAsia="Times New Roman" w:hAnsi="open_sansregular" w:cs="Times New Roman"/>
          <w:color w:val="333333"/>
          <w:sz w:val="21"/>
          <w:szCs w:val="21"/>
          <w:lang w:eastAsia="en-IN"/>
        </w:rPr>
        <w:t>ublications</w:t>
      </w:r>
      <w:r>
        <w:rPr>
          <w:rFonts w:ascii="open_sansregular" w:eastAsia="Times New Roman" w:hAnsi="open_sansregular" w:cs="Times New Roman"/>
          <w:color w:val="333333"/>
          <w:sz w:val="21"/>
          <w:szCs w:val="21"/>
          <w:lang w:eastAsia="en-IN"/>
        </w:rPr>
        <w:t xml:space="preserve">, during the course of research and after its completion, must be provided, in that, the section </w:t>
      </w:r>
      <w:r w:rsidRPr="00AC25A4">
        <w:rPr>
          <w:rFonts w:ascii="open_sansregular" w:eastAsia="Times New Roman" w:hAnsi="open_sansregular" w:cs="Times New Roman"/>
          <w:color w:val="333333"/>
          <w:sz w:val="21"/>
          <w:szCs w:val="21"/>
          <w:lang w:eastAsia="en-IN"/>
        </w:rPr>
        <w:t xml:space="preserve">should </w:t>
      </w:r>
      <w:r>
        <w:rPr>
          <w:rFonts w:ascii="open_sansregular" w:eastAsia="Times New Roman" w:hAnsi="open_sansregular" w:cs="Times New Roman"/>
          <w:color w:val="333333"/>
          <w:sz w:val="21"/>
          <w:szCs w:val="21"/>
          <w:lang w:eastAsia="en-IN"/>
        </w:rPr>
        <w:t>enlist</w:t>
      </w:r>
      <w:r w:rsidRPr="00AC25A4">
        <w:rPr>
          <w:rFonts w:ascii="open_sansregular" w:eastAsia="Times New Roman" w:hAnsi="open_sansregular" w:cs="Times New Roman"/>
          <w:color w:val="333333"/>
          <w:sz w:val="21"/>
          <w:szCs w:val="21"/>
          <w:lang w:eastAsia="en-IN"/>
        </w:rPr>
        <w:t xml:space="preserve"> the proposed outputs from the study </w:t>
      </w:r>
      <w:r>
        <w:rPr>
          <w:rFonts w:ascii="open_sansregular" w:eastAsia="Times New Roman" w:hAnsi="open_sansregular" w:cs="Times New Roman"/>
          <w:color w:val="333333"/>
          <w:sz w:val="21"/>
          <w:szCs w:val="21"/>
          <w:lang w:eastAsia="en-IN"/>
        </w:rPr>
        <w:t xml:space="preserve">in terms of publications in the form of </w:t>
      </w:r>
      <w:r w:rsidRPr="00AC25A4">
        <w:rPr>
          <w:rFonts w:ascii="open_sansregular" w:eastAsia="Times New Roman" w:hAnsi="open_sansregular" w:cs="Times New Roman"/>
          <w:color w:val="333333"/>
          <w:sz w:val="21"/>
          <w:szCs w:val="21"/>
          <w:lang w:eastAsia="en-IN"/>
        </w:rPr>
        <w:t xml:space="preserve">research papers </w:t>
      </w:r>
      <w:r>
        <w:rPr>
          <w:rFonts w:ascii="open_sansregular" w:eastAsia="Times New Roman" w:hAnsi="open_sansregular" w:cs="Times New Roman"/>
          <w:color w:val="333333"/>
          <w:sz w:val="21"/>
          <w:szCs w:val="21"/>
          <w:lang w:eastAsia="en-IN"/>
        </w:rPr>
        <w:t>/ articles in journals, particularly Scopus/ UGC’s Care-listed journals, b</w:t>
      </w:r>
      <w:r w:rsidRPr="00AC25A4">
        <w:rPr>
          <w:rFonts w:ascii="open_sansregular" w:eastAsia="Times New Roman" w:hAnsi="open_sansregular" w:cs="Times New Roman"/>
          <w:color w:val="333333"/>
          <w:sz w:val="21"/>
          <w:szCs w:val="21"/>
          <w:lang w:eastAsia="en-IN"/>
        </w:rPr>
        <w:t>ooks,</w:t>
      </w:r>
      <w:r>
        <w:rPr>
          <w:rFonts w:ascii="open_sansregular" w:eastAsia="Times New Roman" w:hAnsi="open_sansregular" w:cs="Times New Roman"/>
          <w:color w:val="333333"/>
          <w:sz w:val="21"/>
          <w:szCs w:val="21"/>
          <w:lang w:eastAsia="en-IN"/>
        </w:rPr>
        <w:t xml:space="preserve"> monographs</w:t>
      </w:r>
      <w:r w:rsidRPr="00AC25A4">
        <w:rPr>
          <w:rFonts w:ascii="open_sansregular" w:eastAsia="Times New Roman" w:hAnsi="open_sansregular" w:cs="Times New Roman"/>
          <w:color w:val="333333"/>
          <w:sz w:val="21"/>
          <w:szCs w:val="21"/>
          <w:lang w:eastAsia="en-IN"/>
        </w:rPr>
        <w:t>, etc.)</w:t>
      </w:r>
      <w:r w:rsidRPr="00683321">
        <w:rPr>
          <w:rFonts w:ascii="open_sansregular" w:eastAsia="Times New Roman" w:hAnsi="open_sansregular" w:cs="Times New Roman"/>
          <w:color w:val="333333"/>
          <w:sz w:val="21"/>
          <w:szCs w:val="21"/>
          <w:lang w:eastAsia="en-IN"/>
        </w:rPr>
        <w:t xml:space="preserve"> </w:t>
      </w:r>
      <w:r>
        <w:rPr>
          <w:rFonts w:ascii="open_sansregular" w:eastAsia="Times New Roman" w:hAnsi="open_sansregular" w:cs="Times New Roman"/>
          <w:color w:val="333333"/>
          <w:sz w:val="21"/>
          <w:szCs w:val="21"/>
          <w:lang w:eastAsia="en-IN"/>
        </w:rPr>
        <w:t>(</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150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rsidR="00341A3D" w:rsidRDefault="00341A3D" w:rsidP="00341A3D">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341A3D">
        <w:rPr>
          <w:rFonts w:ascii="open_sansregular" w:eastAsia="Times New Roman" w:hAnsi="open_sansregular" w:cs="Times New Roman"/>
          <w:b/>
          <w:color w:val="333333"/>
          <w:sz w:val="21"/>
          <w:szCs w:val="21"/>
          <w:lang w:eastAsia="en-IN"/>
        </w:rPr>
        <w:lastRenderedPageBreak/>
        <w:t xml:space="preserve">New Data </w:t>
      </w:r>
      <w:r w:rsidR="00315B23">
        <w:rPr>
          <w:rFonts w:ascii="open_sansregular" w:eastAsia="Times New Roman" w:hAnsi="open_sansregular" w:cs="Times New Roman"/>
          <w:b/>
          <w:color w:val="333333"/>
          <w:sz w:val="21"/>
          <w:szCs w:val="21"/>
          <w:lang w:eastAsia="en-IN"/>
        </w:rPr>
        <w:t>to be</w:t>
      </w:r>
      <w:r w:rsidRPr="00341A3D">
        <w:rPr>
          <w:rFonts w:ascii="open_sansregular" w:eastAsia="Times New Roman" w:hAnsi="open_sansregular" w:cs="Times New Roman"/>
          <w:b/>
          <w:color w:val="333333"/>
          <w:sz w:val="21"/>
          <w:szCs w:val="21"/>
          <w:lang w:eastAsia="en-IN"/>
        </w:rPr>
        <w:t xml:space="preserve"> Generated:</w:t>
      </w:r>
      <w:r>
        <w:rPr>
          <w:rFonts w:ascii="open_sansregular" w:eastAsia="Times New Roman" w:hAnsi="open_sansregular" w:cs="Times New Roman"/>
          <w:color w:val="333333"/>
          <w:sz w:val="21"/>
          <w:szCs w:val="21"/>
          <w:lang w:eastAsia="en-IN"/>
        </w:rPr>
        <w:t xml:space="preserve"> </w:t>
      </w:r>
      <w:r w:rsidR="009E2B77">
        <w:rPr>
          <w:rFonts w:ascii="open_sansregular" w:eastAsia="Times New Roman" w:hAnsi="open_sansregular" w:cs="Times New Roman"/>
          <w:color w:val="333333"/>
          <w:sz w:val="21"/>
          <w:szCs w:val="21"/>
          <w:lang w:eastAsia="en-IN"/>
        </w:rPr>
        <w:t xml:space="preserve"> </w:t>
      </w:r>
      <w:r>
        <w:rPr>
          <w:rFonts w:ascii="open_sansregular" w:eastAsia="Times New Roman" w:hAnsi="open_sansregular" w:cs="Times New Roman"/>
          <w:color w:val="333333"/>
          <w:sz w:val="21"/>
          <w:szCs w:val="21"/>
          <w:lang w:eastAsia="en-IN"/>
        </w:rPr>
        <w:t xml:space="preserve">A note on deficiencies/inadequacies found in the existing data and description of the new data </w:t>
      </w:r>
      <w:r w:rsidR="00337AFC">
        <w:rPr>
          <w:rFonts w:ascii="open_sansregular" w:eastAsia="Times New Roman" w:hAnsi="open_sansregular" w:cs="Times New Roman"/>
          <w:color w:val="333333"/>
          <w:sz w:val="21"/>
          <w:szCs w:val="21"/>
          <w:lang w:eastAsia="en-IN"/>
        </w:rPr>
        <w:t xml:space="preserve">to be </w:t>
      </w:r>
      <w:r>
        <w:rPr>
          <w:rFonts w:ascii="open_sansregular" w:eastAsia="Times New Roman" w:hAnsi="open_sansregular" w:cs="Times New Roman"/>
          <w:color w:val="333333"/>
          <w:sz w:val="21"/>
          <w:szCs w:val="21"/>
          <w:lang w:eastAsia="en-IN"/>
        </w:rPr>
        <w:t>generated</w:t>
      </w:r>
      <w:r w:rsidR="00B61237">
        <w:rPr>
          <w:rFonts w:ascii="open_sansregular" w:eastAsia="Times New Roman" w:hAnsi="open_sansregular" w:cs="Times New Roman"/>
          <w:color w:val="333333"/>
          <w:sz w:val="21"/>
          <w:szCs w:val="21"/>
          <w:lang w:eastAsia="en-IN"/>
        </w:rPr>
        <w:t xml:space="preserve"> for the </w:t>
      </w:r>
      <w:r w:rsidR="00337AFC">
        <w:rPr>
          <w:rFonts w:ascii="open_sansregular" w:eastAsia="Times New Roman" w:hAnsi="open_sansregular" w:cs="Times New Roman"/>
          <w:color w:val="333333"/>
          <w:sz w:val="21"/>
          <w:szCs w:val="21"/>
          <w:lang w:eastAsia="en-IN"/>
        </w:rPr>
        <w:t>proposed research</w:t>
      </w:r>
      <w:r>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100</w:t>
      </w:r>
      <w:r w:rsidRPr="00AC25A4">
        <w:rPr>
          <w:rFonts w:ascii="open_sansregular" w:eastAsia="Times New Roman" w:hAnsi="open_sansregular" w:cs="Times New Roman"/>
          <w:color w:val="333333"/>
          <w:sz w:val="21"/>
          <w:szCs w:val="21"/>
          <w:lang w:eastAsia="en-IN"/>
        </w:rPr>
        <w:t xml:space="preserve"> words</w:t>
      </w:r>
      <w:r>
        <w:rPr>
          <w:rFonts w:ascii="open_sansregular" w:eastAsia="Times New Roman" w:hAnsi="open_sansregular" w:cs="Times New Roman"/>
          <w:color w:val="333333"/>
          <w:sz w:val="21"/>
          <w:szCs w:val="21"/>
          <w:lang w:eastAsia="en-IN"/>
        </w:rPr>
        <w:t>).</w:t>
      </w:r>
    </w:p>
    <w:p w:rsidR="009E2B77"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957C82">
        <w:rPr>
          <w:rFonts w:ascii="open_sansregular" w:eastAsia="Times New Roman" w:hAnsi="open_sansregular" w:cs="Times New Roman"/>
          <w:b/>
          <w:color w:val="333333"/>
          <w:sz w:val="21"/>
          <w:szCs w:val="21"/>
          <w:lang w:eastAsia="en-IN"/>
        </w:rPr>
        <w:t xml:space="preserve">Expected </w:t>
      </w:r>
      <w:r>
        <w:rPr>
          <w:rFonts w:ascii="open_sansregular" w:eastAsia="Times New Roman" w:hAnsi="open_sansregular" w:cs="Times New Roman"/>
          <w:b/>
          <w:color w:val="333333"/>
          <w:sz w:val="21"/>
          <w:szCs w:val="21"/>
          <w:lang w:eastAsia="en-IN"/>
        </w:rPr>
        <w:t>C</w:t>
      </w:r>
      <w:r w:rsidRPr="00957C82">
        <w:rPr>
          <w:rFonts w:ascii="open_sansregular" w:eastAsia="Times New Roman" w:hAnsi="open_sansregular" w:cs="Times New Roman"/>
          <w:b/>
          <w:color w:val="333333"/>
          <w:sz w:val="21"/>
          <w:szCs w:val="21"/>
          <w:lang w:eastAsia="en-IN"/>
        </w:rPr>
        <w:t xml:space="preserve">ontribution of the Study: </w:t>
      </w:r>
      <w:r w:rsidRPr="00957C82">
        <w:rPr>
          <w:rFonts w:ascii="open_sansregular" w:eastAsia="Times New Roman" w:hAnsi="open_sansregular" w:cs="Times New Roman"/>
          <w:color w:val="333333"/>
          <w:sz w:val="21"/>
          <w:szCs w:val="21"/>
          <w:lang w:eastAsia="en-IN"/>
        </w:rPr>
        <w:t xml:space="preserve">A </w:t>
      </w:r>
      <w:r>
        <w:rPr>
          <w:rFonts w:ascii="open_sansregular" w:eastAsia="Times New Roman" w:hAnsi="open_sansregular" w:cs="Times New Roman"/>
          <w:color w:val="333333"/>
          <w:sz w:val="21"/>
          <w:szCs w:val="21"/>
          <w:lang w:eastAsia="en-IN"/>
        </w:rPr>
        <w:t>c</w:t>
      </w:r>
      <w:r w:rsidRPr="00957C82">
        <w:rPr>
          <w:rFonts w:ascii="open_sansregular" w:eastAsia="Times New Roman" w:hAnsi="open_sansregular" w:cs="Times New Roman"/>
          <w:color w:val="333333"/>
          <w:sz w:val="21"/>
          <w:szCs w:val="21"/>
          <w:lang w:eastAsia="en-IN"/>
        </w:rPr>
        <w:t xml:space="preserve">oncise </w:t>
      </w:r>
      <w:r>
        <w:rPr>
          <w:rFonts w:ascii="open_sansregular" w:eastAsia="Times New Roman" w:hAnsi="open_sansregular" w:cs="Times New Roman"/>
          <w:color w:val="333333"/>
          <w:sz w:val="21"/>
          <w:szCs w:val="21"/>
          <w:lang w:eastAsia="en-IN"/>
        </w:rPr>
        <w:t>n</w:t>
      </w:r>
      <w:r w:rsidRPr="00957C82">
        <w:rPr>
          <w:rFonts w:ascii="open_sansregular" w:eastAsia="Times New Roman" w:hAnsi="open_sansregular" w:cs="Times New Roman"/>
          <w:color w:val="333333"/>
          <w:sz w:val="21"/>
          <w:szCs w:val="21"/>
          <w:lang w:eastAsia="en-IN"/>
        </w:rPr>
        <w:t xml:space="preserve">ote </w:t>
      </w:r>
      <w:r>
        <w:rPr>
          <w:rFonts w:ascii="open_sansregular" w:eastAsia="Times New Roman" w:hAnsi="open_sansregular" w:cs="Times New Roman"/>
          <w:color w:val="333333"/>
          <w:sz w:val="21"/>
          <w:szCs w:val="21"/>
          <w:lang w:eastAsia="en-IN"/>
        </w:rPr>
        <w:t xml:space="preserve">needs to be given </w:t>
      </w:r>
      <w:r w:rsidRPr="00957C82">
        <w:rPr>
          <w:rFonts w:ascii="open_sansregular" w:eastAsia="Times New Roman" w:hAnsi="open_sansregular" w:cs="Times New Roman"/>
          <w:color w:val="333333"/>
          <w:sz w:val="21"/>
          <w:szCs w:val="21"/>
          <w:lang w:eastAsia="en-IN"/>
        </w:rPr>
        <w:t xml:space="preserve">on the </w:t>
      </w:r>
      <w:r>
        <w:rPr>
          <w:rFonts w:ascii="open_sansregular" w:eastAsia="Times New Roman" w:hAnsi="open_sansregular" w:cs="Times New Roman"/>
          <w:color w:val="333333"/>
          <w:sz w:val="21"/>
          <w:szCs w:val="21"/>
          <w:lang w:eastAsia="en-IN"/>
        </w:rPr>
        <w:t>significant contributions the research work is expected to make to the theory and methodology on the subject as well as its practical importance to the society and its implications for policy-making (</w:t>
      </w:r>
      <w:r w:rsidRPr="00AC25A4">
        <w:rPr>
          <w:rFonts w:ascii="open_sansregular" w:eastAsia="Times New Roman" w:hAnsi="open_sansregular" w:cs="Times New Roman"/>
          <w:color w:val="333333"/>
          <w:sz w:val="21"/>
          <w:szCs w:val="21"/>
          <w:lang w:eastAsia="en-IN"/>
        </w:rPr>
        <w:t xml:space="preserve">in </w:t>
      </w:r>
      <w:r>
        <w:rPr>
          <w:rFonts w:ascii="open_sansregular" w:eastAsia="Times New Roman" w:hAnsi="open_sansregular" w:cs="Times New Roman"/>
          <w:color w:val="333333"/>
          <w:sz w:val="21"/>
          <w:szCs w:val="21"/>
          <w:lang w:eastAsia="en-IN"/>
        </w:rPr>
        <w:t>about 300</w:t>
      </w:r>
      <w:r w:rsidR="00361951">
        <w:rPr>
          <w:rFonts w:ascii="open_sansregular" w:eastAsia="Times New Roman" w:hAnsi="open_sansregular" w:cs="Times New Roman"/>
          <w:color w:val="333333"/>
          <w:sz w:val="21"/>
          <w:szCs w:val="21"/>
          <w:lang w:eastAsia="en-IN"/>
        </w:rPr>
        <w:t xml:space="preserve"> </w:t>
      </w:r>
      <w:r w:rsidRPr="00AC25A4">
        <w:rPr>
          <w:rFonts w:ascii="open_sansregular" w:eastAsia="Times New Roman" w:hAnsi="open_sansregular" w:cs="Times New Roman"/>
          <w:color w:val="333333"/>
          <w:sz w:val="21"/>
          <w:szCs w:val="21"/>
          <w:lang w:eastAsia="en-IN"/>
        </w:rPr>
        <w:t>words</w:t>
      </w:r>
      <w:r>
        <w:rPr>
          <w:rFonts w:ascii="open_sansregular" w:eastAsia="Times New Roman" w:hAnsi="open_sansregular" w:cs="Times New Roman"/>
          <w:color w:val="333333"/>
          <w:sz w:val="21"/>
          <w:szCs w:val="21"/>
          <w:lang w:eastAsia="en-IN"/>
        </w:rPr>
        <w:t>).</w:t>
      </w:r>
    </w:p>
    <w:p w:rsidR="009E2B77" w:rsidRPr="0025095D" w:rsidRDefault="009E2B77" w:rsidP="009E2B77">
      <w:pPr>
        <w:pStyle w:val="ListParagraph"/>
        <w:numPr>
          <w:ilvl w:val="0"/>
          <w:numId w:val="4"/>
        </w:numPr>
        <w:shd w:val="clear" w:color="auto" w:fill="FFFFFF"/>
        <w:spacing w:after="0" w:line="360" w:lineRule="auto"/>
        <w:ind w:left="426" w:hanging="284"/>
        <w:jc w:val="both"/>
        <w:rPr>
          <w:rFonts w:ascii="open_sansregular" w:eastAsia="Times New Roman" w:hAnsi="open_sansregular" w:cs="Times New Roman"/>
          <w:color w:val="333333"/>
          <w:sz w:val="21"/>
          <w:szCs w:val="21"/>
          <w:lang w:eastAsia="en-IN"/>
        </w:rPr>
      </w:pPr>
      <w:r w:rsidRPr="00957C82">
        <w:rPr>
          <w:rFonts w:ascii="open_sansregular" w:eastAsia="Times New Roman" w:hAnsi="open_sansregular" w:cs="Times New Roman"/>
          <w:b/>
          <w:color w:val="333333"/>
          <w:sz w:val="21"/>
          <w:szCs w:val="21"/>
          <w:lang w:eastAsia="en-IN"/>
        </w:rPr>
        <w:t>Duration of the Study</w:t>
      </w:r>
      <w:r>
        <w:rPr>
          <w:rFonts w:ascii="open_sansregular" w:eastAsia="Times New Roman" w:hAnsi="open_sansregular" w:cs="Times New Roman"/>
          <w:b/>
          <w:color w:val="333333"/>
          <w:sz w:val="21"/>
          <w:szCs w:val="21"/>
          <w:lang w:eastAsia="en-IN"/>
        </w:rPr>
        <w:t xml:space="preserve"> with Quarterly Timelines</w:t>
      </w:r>
      <w:r w:rsidRPr="00957C82">
        <w:rPr>
          <w:rFonts w:ascii="open_sansregular" w:eastAsia="Times New Roman" w:hAnsi="open_sansregular" w:cs="Times New Roman"/>
          <w:color w:val="333333"/>
          <w:sz w:val="21"/>
          <w:szCs w:val="21"/>
          <w:lang w:eastAsia="en-IN"/>
        </w:rPr>
        <w:t>: A note on the present stage of doctoral work, expected duration for the completion of the work</w:t>
      </w:r>
      <w:r>
        <w:rPr>
          <w:rFonts w:ascii="open_sansregular" w:eastAsia="Times New Roman" w:hAnsi="open_sansregular" w:cs="Times New Roman"/>
          <w:color w:val="333333"/>
          <w:sz w:val="21"/>
          <w:szCs w:val="21"/>
          <w:lang w:eastAsia="en-IN"/>
        </w:rPr>
        <w:t xml:space="preserve">. </w:t>
      </w:r>
      <w:r w:rsidRPr="0025095D">
        <w:rPr>
          <w:rFonts w:ascii="open_sansregular" w:eastAsia="Times New Roman" w:hAnsi="open_sansregular" w:cs="Times New Roman"/>
          <w:color w:val="333333"/>
          <w:sz w:val="21"/>
          <w:szCs w:val="21"/>
          <w:lang w:eastAsia="en-IN"/>
        </w:rPr>
        <w:t xml:space="preserve">Timelines must be set for each successive quarter and its completion (in about </w:t>
      </w:r>
      <w:r>
        <w:rPr>
          <w:rFonts w:ascii="open_sansregular" w:eastAsia="Times New Roman" w:hAnsi="open_sansregular" w:cs="Times New Roman"/>
          <w:color w:val="333333"/>
          <w:sz w:val="21"/>
          <w:szCs w:val="21"/>
          <w:lang w:eastAsia="en-IN"/>
        </w:rPr>
        <w:t>2</w:t>
      </w:r>
      <w:r w:rsidRPr="0025095D">
        <w:rPr>
          <w:rFonts w:ascii="open_sansregular" w:eastAsia="Times New Roman" w:hAnsi="open_sansregular" w:cs="Times New Roman"/>
          <w:color w:val="333333"/>
          <w:sz w:val="21"/>
          <w:szCs w:val="21"/>
          <w:lang w:eastAsia="en-IN"/>
        </w:rPr>
        <w:t>00 words).</w:t>
      </w:r>
    </w:p>
    <w:p w:rsidR="009E2B77" w:rsidRDefault="009E2B77" w:rsidP="009E2B77">
      <w:pPr>
        <w:shd w:val="clear" w:color="auto" w:fill="FFFFFF"/>
        <w:spacing w:after="0" w:line="360" w:lineRule="auto"/>
        <w:jc w:val="both"/>
        <w:rPr>
          <w:rFonts w:ascii="open_sansregular" w:eastAsia="Times New Roman" w:hAnsi="open_sansregular" w:cs="Times New Roman"/>
          <w:color w:val="333333"/>
          <w:sz w:val="21"/>
          <w:szCs w:val="21"/>
          <w:lang w:eastAsia="en-IN"/>
        </w:rPr>
      </w:pPr>
    </w:p>
    <w:p w:rsidR="009E2B77" w:rsidRPr="00A913D1" w:rsidRDefault="0075256C" w:rsidP="009E2B77">
      <w:pPr>
        <w:shd w:val="clear" w:color="auto" w:fill="FFFFFF"/>
        <w:spacing w:after="0" w:line="330" w:lineRule="atLeast"/>
        <w:jc w:val="both"/>
        <w:rPr>
          <w:rFonts w:ascii="open_sansregular" w:eastAsia="Times New Roman" w:hAnsi="open_sansregular" w:cs="Times New Roman"/>
          <w:color w:val="333333"/>
          <w:sz w:val="21"/>
          <w:szCs w:val="21"/>
          <w:lang w:eastAsia="en-IN"/>
        </w:rPr>
      </w:pPr>
      <w:hyperlink r:id="rId5" w:tgtFrame="_blank" w:history="1">
        <w:r w:rsidR="009E2B77" w:rsidRPr="00A913D1">
          <w:rPr>
            <w:rFonts w:ascii="open_sansregular" w:eastAsia="Times New Roman" w:hAnsi="open_sansregular" w:cs="Times New Roman"/>
            <w:color w:val="FFFFFF"/>
            <w:sz w:val="21"/>
            <w:szCs w:val="21"/>
            <w:u w:val="single"/>
            <w:bdr w:val="none" w:sz="0" w:space="0" w:color="auto" w:frame="1"/>
            <w:shd w:val="clear" w:color="auto" w:fill="337AB7"/>
            <w:lang w:eastAsia="en-IN"/>
          </w:rPr>
          <w:t>Login to Apply</w:t>
        </w:r>
      </w:hyperlink>
    </w:p>
    <w:p w:rsidR="009E2B77" w:rsidRDefault="009E2B77" w:rsidP="009E2B77">
      <w:pPr>
        <w:shd w:val="clear" w:color="auto" w:fill="FFFFFF"/>
        <w:spacing w:after="0" w:line="240" w:lineRule="auto"/>
        <w:rPr>
          <w:rFonts w:ascii="open_sansregular" w:eastAsia="Times New Roman" w:hAnsi="open_sansregular" w:cs="Times New Roman"/>
          <w:b/>
          <w:bCs/>
          <w:color w:val="333333"/>
          <w:sz w:val="21"/>
          <w:szCs w:val="21"/>
          <w:lang w:eastAsia="en-IN"/>
        </w:rPr>
      </w:pPr>
    </w:p>
    <w:p w:rsidR="009E2B77" w:rsidRPr="00A913D1" w:rsidRDefault="009E2B77" w:rsidP="009E2B77">
      <w:pPr>
        <w:shd w:val="clear" w:color="auto" w:fill="FFFFFF"/>
        <w:spacing w:after="0" w:line="240" w:lineRule="auto"/>
        <w:rPr>
          <w:rFonts w:ascii="open_sansregular" w:eastAsia="Times New Roman" w:hAnsi="open_sansregular" w:cs="Times New Roman"/>
          <w:b/>
          <w:bCs/>
          <w:color w:val="333333"/>
          <w:sz w:val="21"/>
          <w:szCs w:val="21"/>
          <w:lang w:eastAsia="en-IN"/>
        </w:rPr>
      </w:pPr>
      <w:r w:rsidRPr="00A913D1">
        <w:rPr>
          <w:rFonts w:ascii="open_sansregular" w:eastAsia="Times New Roman" w:hAnsi="open_sansregular" w:cs="Times New Roman"/>
          <w:b/>
          <w:bCs/>
          <w:color w:val="333333"/>
          <w:sz w:val="21"/>
          <w:szCs w:val="21"/>
          <w:lang w:eastAsia="en-IN"/>
        </w:rPr>
        <w:t>File attachment: </w:t>
      </w:r>
    </w:p>
    <w:p w:rsidR="009E2B77" w:rsidRDefault="009E2B77" w:rsidP="009E2B77">
      <w:pPr>
        <w:shd w:val="clear" w:color="auto" w:fill="FFFFFF"/>
        <w:spacing w:after="0" w:line="240" w:lineRule="auto"/>
        <w:ind w:left="-426"/>
        <w:rPr>
          <w:rFonts w:ascii="open_sansregular" w:eastAsia="Times New Roman" w:hAnsi="open_sansregular" w:cs="Times New Roman"/>
          <w:color w:val="337AB7"/>
          <w:sz w:val="21"/>
          <w:szCs w:val="21"/>
          <w:u w:val="single"/>
          <w:bdr w:val="none" w:sz="0" w:space="0" w:color="auto" w:frame="1"/>
          <w:lang w:eastAsia="en-IN"/>
        </w:rPr>
      </w:pPr>
      <w:r>
        <w:rPr>
          <w:noProof/>
        </w:rPr>
        <mc:AlternateContent>
          <mc:Choice Requires="wps">
            <w:drawing>
              <wp:inline distT="0" distB="0" distL="0" distR="0">
                <wp:extent cx="304800" cy="304800"/>
                <wp:effectExtent l="0" t="0" r="0" b="0"/>
                <wp:docPr id="3" name="Rectangle 3" descr="PDF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EDBB1" id="Rectangle 3" o:spid="_x0000_s1026" alt="PDF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hnvgIAAMg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rKThnvgIA&#10;AMgFAAAOAAAAAAAAAAAAAAAAAC4CAABkcnMvZTJvRG9jLnhtbFBLAQItABQABgAIAAAAIQBMoOks&#10;2AAAAAMBAAAPAAAAAAAAAAAAAAAAABgFAABkcnMvZG93bnJldi54bWxQSwUGAAAAAAQABADzAAAA&#10;HQYAAAAA&#10;" filled="f" stroked="f">
                <o:lock v:ext="edit" aspectratio="t"/>
                <w10:anchorlock/>
              </v:rect>
            </w:pict>
          </mc:Fallback>
        </mc:AlternateContent>
      </w:r>
      <w:hyperlink r:id="rId6" w:tooltip="fl-guide-letter-df.pdf" w:history="1">
        <w:r w:rsidRPr="00A913D1">
          <w:rPr>
            <w:rFonts w:ascii="open_sansregular" w:eastAsia="Times New Roman" w:hAnsi="open_sansregular" w:cs="Times New Roman"/>
            <w:color w:val="337AB7"/>
            <w:sz w:val="21"/>
            <w:szCs w:val="21"/>
            <w:u w:val="single"/>
            <w:bdr w:val="none" w:sz="0" w:space="0" w:color="auto" w:frame="1"/>
            <w:lang w:eastAsia="en-IN"/>
          </w:rPr>
          <w:t>Format of Forwarding Letter by the Supervisor</w:t>
        </w:r>
      </w:hyperlink>
    </w:p>
    <w:p w:rsidR="009E2B77" w:rsidRDefault="009E2B77" w:rsidP="009E2B77">
      <w:pPr>
        <w:shd w:val="clear" w:color="auto" w:fill="FFFFFF"/>
        <w:spacing w:after="0" w:line="240" w:lineRule="auto"/>
        <w:ind w:left="-426"/>
      </w:pPr>
    </w:p>
    <w:p w:rsidR="009E2B77" w:rsidRDefault="009E2B77" w:rsidP="009E2B77">
      <w:pPr>
        <w:shd w:val="clear" w:color="auto" w:fill="FFFFFF"/>
        <w:spacing w:after="0" w:line="240" w:lineRule="auto"/>
        <w:ind w:left="-426"/>
        <w:rPr>
          <w:rFonts w:ascii="open_sansregular" w:eastAsia="Times New Roman" w:hAnsi="open_sansregular" w:cs="Times New Roman"/>
          <w:color w:val="337AB7"/>
          <w:sz w:val="21"/>
          <w:szCs w:val="21"/>
          <w:u w:val="single"/>
          <w:bdr w:val="none" w:sz="0" w:space="0" w:color="auto" w:frame="1"/>
          <w:lang w:eastAsia="en-IN"/>
        </w:rPr>
      </w:pPr>
      <w:r>
        <w:t xml:space="preserve">         </w:t>
      </w:r>
      <w:hyperlink r:id="rId7" w:tooltip="fl-guide-letter-df.pdf" w:history="1">
        <w:r w:rsidRPr="00A913D1">
          <w:rPr>
            <w:rFonts w:ascii="open_sansregular" w:eastAsia="Times New Roman" w:hAnsi="open_sansregular" w:cs="Times New Roman"/>
            <w:color w:val="337AB7"/>
            <w:sz w:val="21"/>
            <w:szCs w:val="21"/>
            <w:u w:val="single"/>
            <w:bdr w:val="none" w:sz="0" w:space="0" w:color="auto" w:frame="1"/>
            <w:lang w:eastAsia="en-IN"/>
          </w:rPr>
          <w:t xml:space="preserve">Format of Forwarding Letter by the </w:t>
        </w:r>
        <w:r>
          <w:rPr>
            <w:rFonts w:ascii="open_sansregular" w:eastAsia="Times New Roman" w:hAnsi="open_sansregular" w:cs="Times New Roman"/>
            <w:color w:val="337AB7"/>
            <w:sz w:val="21"/>
            <w:szCs w:val="21"/>
            <w:u w:val="single"/>
            <w:bdr w:val="none" w:sz="0" w:space="0" w:color="auto" w:frame="1"/>
            <w:lang w:eastAsia="en-IN"/>
          </w:rPr>
          <w:t>competent</w:t>
        </w:r>
      </w:hyperlink>
      <w:r>
        <w:rPr>
          <w:rFonts w:ascii="open_sansregular" w:eastAsia="Times New Roman" w:hAnsi="open_sansregular" w:cs="Times New Roman"/>
          <w:color w:val="337AB7"/>
          <w:sz w:val="21"/>
          <w:szCs w:val="21"/>
          <w:u w:val="single"/>
          <w:bdr w:val="none" w:sz="0" w:space="0" w:color="auto" w:frame="1"/>
          <w:lang w:eastAsia="en-IN"/>
        </w:rPr>
        <w:t xml:space="preserve"> authority of the affiliating institution</w:t>
      </w:r>
    </w:p>
    <w:p w:rsidR="00777E7F" w:rsidRPr="00A913D1" w:rsidRDefault="00777E7F" w:rsidP="00A913D1">
      <w:pPr>
        <w:shd w:val="clear" w:color="auto" w:fill="FFFFFF"/>
        <w:spacing w:after="0" w:line="240" w:lineRule="auto"/>
        <w:rPr>
          <w:rFonts w:ascii="open_sansregular" w:eastAsia="Times New Roman" w:hAnsi="open_sansregular" w:cs="Times New Roman"/>
          <w:color w:val="333333"/>
          <w:sz w:val="21"/>
          <w:szCs w:val="21"/>
          <w:lang w:eastAsia="en-IN"/>
        </w:rPr>
      </w:pPr>
      <w:r w:rsidRPr="00A913D1">
        <w:rPr>
          <w:rFonts w:ascii="open_sansregular" w:eastAsia="Times New Roman" w:hAnsi="open_sansregular" w:cs="Times New Roman"/>
          <w:noProof/>
          <w:color w:val="333333"/>
          <w:sz w:val="21"/>
          <w:szCs w:val="21"/>
          <w:bdr w:val="none" w:sz="0" w:space="0" w:color="auto" w:frame="1"/>
          <w:lang w:eastAsia="en-IN"/>
        </w:rPr>
        <mc:AlternateContent>
          <mc:Choice Requires="wps">
            <w:drawing>
              <wp:inline distT="0" distB="0" distL="0" distR="0" wp14:anchorId="42FE6BB9" wp14:editId="35776A1B">
                <wp:extent cx="304800" cy="304800"/>
                <wp:effectExtent l="0" t="0" r="0" b="0"/>
                <wp:docPr id="2" name="Rectangle 2" descr="PDF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C7AAD" id="Rectangle 2" o:spid="_x0000_s1026" alt="PDF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lBvQIAAMg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2o2UG9AgAA&#10;yA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A913D1">
        <w:rPr>
          <w:rFonts w:ascii="open_sansregular" w:eastAsia="Times New Roman" w:hAnsi="open_sansregular" w:cs="Times New Roman"/>
          <w:color w:val="333333"/>
          <w:sz w:val="21"/>
          <w:szCs w:val="21"/>
          <w:bdr w:val="none" w:sz="0" w:space="0" w:color="auto" w:frame="1"/>
          <w:lang w:eastAsia="en-IN"/>
        </w:rPr>
        <w:t> </w:t>
      </w:r>
      <w:r w:rsidR="00DC3196" w:rsidRPr="00A913D1">
        <w:rPr>
          <w:rFonts w:ascii="open_sansregular" w:eastAsia="Times New Roman" w:hAnsi="open_sansregular" w:cs="Times New Roman"/>
          <w:color w:val="333333"/>
          <w:sz w:val="21"/>
          <w:szCs w:val="21"/>
          <w:lang w:eastAsia="en-IN"/>
        </w:rPr>
        <w:t xml:space="preserve"> </w:t>
      </w:r>
    </w:p>
    <w:p w:rsidR="00A913D1" w:rsidRPr="00D15C2D" w:rsidRDefault="00A913D1" w:rsidP="00D15C2D">
      <w:pPr>
        <w:spacing w:after="0" w:line="240" w:lineRule="auto"/>
        <w:rPr>
          <w:rFonts w:ascii="Times New Roman" w:eastAsia="Times New Roman" w:hAnsi="Times New Roman" w:cs="Times New Roman"/>
          <w:sz w:val="24"/>
          <w:szCs w:val="24"/>
          <w:lang w:eastAsia="en-IN"/>
        </w:rPr>
      </w:pPr>
    </w:p>
    <w:p w:rsidR="00774D68" w:rsidRDefault="00774D68"/>
    <w:sectPr w:rsidR="00774D68" w:rsidSect="00A61C3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850A1"/>
    <w:multiLevelType w:val="hybridMultilevel"/>
    <w:tmpl w:val="0A54971C"/>
    <w:lvl w:ilvl="0" w:tplc="4009001B">
      <w:start w:val="1"/>
      <w:numFmt w:val="lowerRoman"/>
      <w:lvlText w:val="%1."/>
      <w:lvlJc w:val="right"/>
      <w:pPr>
        <w:ind w:left="720" w:hanging="360"/>
      </w:pPr>
    </w:lvl>
    <w:lvl w:ilvl="1" w:tplc="74ECEAA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FE27F9"/>
    <w:multiLevelType w:val="multilevel"/>
    <w:tmpl w:val="657E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61263"/>
    <w:multiLevelType w:val="multilevel"/>
    <w:tmpl w:val="18920752"/>
    <w:lvl w:ilvl="0">
      <w:start w:val="1"/>
      <w:numFmt w:val="upperLetter"/>
      <w:lvlText w:val="%1."/>
      <w:lvlJc w:val="left"/>
      <w:pPr>
        <w:tabs>
          <w:tab w:val="num" w:pos="720"/>
        </w:tabs>
        <w:ind w:left="720" w:hanging="360"/>
      </w:pPr>
      <w:rPr>
        <w:strike/>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6F15371"/>
    <w:multiLevelType w:val="multilevel"/>
    <w:tmpl w:val="B37E8E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2D"/>
    <w:rsid w:val="000008EF"/>
    <w:rsid w:val="000037C6"/>
    <w:rsid w:val="0001031D"/>
    <w:rsid w:val="00022EFD"/>
    <w:rsid w:val="00023975"/>
    <w:rsid w:val="0002743C"/>
    <w:rsid w:val="00037869"/>
    <w:rsid w:val="000424D5"/>
    <w:rsid w:val="00043DD0"/>
    <w:rsid w:val="000524CE"/>
    <w:rsid w:val="00053134"/>
    <w:rsid w:val="0005495D"/>
    <w:rsid w:val="00075911"/>
    <w:rsid w:val="00076B59"/>
    <w:rsid w:val="00095351"/>
    <w:rsid w:val="000B5FE0"/>
    <w:rsid w:val="000C1CC6"/>
    <w:rsid w:val="000C5D99"/>
    <w:rsid w:val="000C7AA8"/>
    <w:rsid w:val="000C7BDD"/>
    <w:rsid w:val="000D4BB6"/>
    <w:rsid w:val="00105334"/>
    <w:rsid w:val="00111078"/>
    <w:rsid w:val="0011165B"/>
    <w:rsid w:val="001151A1"/>
    <w:rsid w:val="00115B45"/>
    <w:rsid w:val="00115ECC"/>
    <w:rsid w:val="00120366"/>
    <w:rsid w:val="00126009"/>
    <w:rsid w:val="00144344"/>
    <w:rsid w:val="001666A6"/>
    <w:rsid w:val="00166F93"/>
    <w:rsid w:val="00171CDD"/>
    <w:rsid w:val="001746DA"/>
    <w:rsid w:val="0017579B"/>
    <w:rsid w:val="00182296"/>
    <w:rsid w:val="001944E6"/>
    <w:rsid w:val="00196084"/>
    <w:rsid w:val="0019645A"/>
    <w:rsid w:val="001A5F4B"/>
    <w:rsid w:val="001B71A3"/>
    <w:rsid w:val="001C4539"/>
    <w:rsid w:val="001D5701"/>
    <w:rsid w:val="001E1695"/>
    <w:rsid w:val="001F2954"/>
    <w:rsid w:val="001F66C8"/>
    <w:rsid w:val="0023351C"/>
    <w:rsid w:val="00240FDC"/>
    <w:rsid w:val="00245A2F"/>
    <w:rsid w:val="002658D1"/>
    <w:rsid w:val="00276E29"/>
    <w:rsid w:val="00280F98"/>
    <w:rsid w:val="00281657"/>
    <w:rsid w:val="00292AF5"/>
    <w:rsid w:val="002978CD"/>
    <w:rsid w:val="002B4076"/>
    <w:rsid w:val="002B4738"/>
    <w:rsid w:val="002B50E6"/>
    <w:rsid w:val="002B744D"/>
    <w:rsid w:val="002D299B"/>
    <w:rsid w:val="002E48ED"/>
    <w:rsid w:val="002F1BBD"/>
    <w:rsid w:val="003062A1"/>
    <w:rsid w:val="00315B23"/>
    <w:rsid w:val="00316B98"/>
    <w:rsid w:val="00320445"/>
    <w:rsid w:val="00321458"/>
    <w:rsid w:val="0032455E"/>
    <w:rsid w:val="003320A1"/>
    <w:rsid w:val="00336CC3"/>
    <w:rsid w:val="00337AFC"/>
    <w:rsid w:val="00341A3D"/>
    <w:rsid w:val="00344F98"/>
    <w:rsid w:val="00346080"/>
    <w:rsid w:val="00361187"/>
    <w:rsid w:val="00361951"/>
    <w:rsid w:val="00373C9E"/>
    <w:rsid w:val="00390AFB"/>
    <w:rsid w:val="003945ED"/>
    <w:rsid w:val="003963BA"/>
    <w:rsid w:val="003A0766"/>
    <w:rsid w:val="003A59BF"/>
    <w:rsid w:val="003B4E11"/>
    <w:rsid w:val="003C4392"/>
    <w:rsid w:val="003C6442"/>
    <w:rsid w:val="003D2F6B"/>
    <w:rsid w:val="003D2FC0"/>
    <w:rsid w:val="003E0AD8"/>
    <w:rsid w:val="003E1256"/>
    <w:rsid w:val="003F24F5"/>
    <w:rsid w:val="00405CF0"/>
    <w:rsid w:val="0042149D"/>
    <w:rsid w:val="00432684"/>
    <w:rsid w:val="00433BC0"/>
    <w:rsid w:val="00443A8D"/>
    <w:rsid w:val="00463930"/>
    <w:rsid w:val="0047126D"/>
    <w:rsid w:val="00473416"/>
    <w:rsid w:val="00475A50"/>
    <w:rsid w:val="004800F1"/>
    <w:rsid w:val="00481B9D"/>
    <w:rsid w:val="0048221B"/>
    <w:rsid w:val="004A305E"/>
    <w:rsid w:val="004B0514"/>
    <w:rsid w:val="004B260F"/>
    <w:rsid w:val="004C1C9C"/>
    <w:rsid w:val="004D5CEA"/>
    <w:rsid w:val="004D7FD8"/>
    <w:rsid w:val="004E00F9"/>
    <w:rsid w:val="004E1B4F"/>
    <w:rsid w:val="004F76D7"/>
    <w:rsid w:val="00500320"/>
    <w:rsid w:val="005246C3"/>
    <w:rsid w:val="00535079"/>
    <w:rsid w:val="005557D3"/>
    <w:rsid w:val="00564562"/>
    <w:rsid w:val="005709B1"/>
    <w:rsid w:val="00573A9C"/>
    <w:rsid w:val="00580F33"/>
    <w:rsid w:val="005B0F2D"/>
    <w:rsid w:val="005B59DC"/>
    <w:rsid w:val="005B6EFB"/>
    <w:rsid w:val="005C46EB"/>
    <w:rsid w:val="005E7B5E"/>
    <w:rsid w:val="005F2762"/>
    <w:rsid w:val="00614588"/>
    <w:rsid w:val="00615499"/>
    <w:rsid w:val="0061682F"/>
    <w:rsid w:val="00617251"/>
    <w:rsid w:val="00626E70"/>
    <w:rsid w:val="00647214"/>
    <w:rsid w:val="00656646"/>
    <w:rsid w:val="00661229"/>
    <w:rsid w:val="00662092"/>
    <w:rsid w:val="006719C4"/>
    <w:rsid w:val="00673BBE"/>
    <w:rsid w:val="0068582E"/>
    <w:rsid w:val="00685DBA"/>
    <w:rsid w:val="00691CCB"/>
    <w:rsid w:val="00694518"/>
    <w:rsid w:val="006A034F"/>
    <w:rsid w:val="006A179A"/>
    <w:rsid w:val="006B5B2C"/>
    <w:rsid w:val="006D0DC3"/>
    <w:rsid w:val="006D184D"/>
    <w:rsid w:val="006E7BFF"/>
    <w:rsid w:val="006F0E29"/>
    <w:rsid w:val="006F5A17"/>
    <w:rsid w:val="00700B09"/>
    <w:rsid w:val="007205A1"/>
    <w:rsid w:val="00725883"/>
    <w:rsid w:val="007443C5"/>
    <w:rsid w:val="0075256C"/>
    <w:rsid w:val="0076077C"/>
    <w:rsid w:val="00774D68"/>
    <w:rsid w:val="00774DC6"/>
    <w:rsid w:val="00777E7F"/>
    <w:rsid w:val="00780735"/>
    <w:rsid w:val="00793B41"/>
    <w:rsid w:val="00796A9D"/>
    <w:rsid w:val="007971AC"/>
    <w:rsid w:val="007A0646"/>
    <w:rsid w:val="007B077C"/>
    <w:rsid w:val="007C0DC2"/>
    <w:rsid w:val="007D181E"/>
    <w:rsid w:val="007D5A5A"/>
    <w:rsid w:val="007E60E7"/>
    <w:rsid w:val="007E7682"/>
    <w:rsid w:val="007F01B1"/>
    <w:rsid w:val="007F3CA1"/>
    <w:rsid w:val="007F6744"/>
    <w:rsid w:val="00810330"/>
    <w:rsid w:val="008160FA"/>
    <w:rsid w:val="008260B2"/>
    <w:rsid w:val="0082710A"/>
    <w:rsid w:val="00833509"/>
    <w:rsid w:val="00835B2F"/>
    <w:rsid w:val="00844A1C"/>
    <w:rsid w:val="008521A3"/>
    <w:rsid w:val="00855053"/>
    <w:rsid w:val="0085596F"/>
    <w:rsid w:val="00877C52"/>
    <w:rsid w:val="008872B4"/>
    <w:rsid w:val="00895116"/>
    <w:rsid w:val="008A1226"/>
    <w:rsid w:val="008B0D83"/>
    <w:rsid w:val="008B2631"/>
    <w:rsid w:val="008B277B"/>
    <w:rsid w:val="008D2A6B"/>
    <w:rsid w:val="008F5B19"/>
    <w:rsid w:val="008F779C"/>
    <w:rsid w:val="00901E15"/>
    <w:rsid w:val="00903116"/>
    <w:rsid w:val="0091570D"/>
    <w:rsid w:val="00916F87"/>
    <w:rsid w:val="00920EC6"/>
    <w:rsid w:val="0092257F"/>
    <w:rsid w:val="00925A47"/>
    <w:rsid w:val="00931825"/>
    <w:rsid w:val="00954C37"/>
    <w:rsid w:val="009617A0"/>
    <w:rsid w:val="00976C31"/>
    <w:rsid w:val="00984220"/>
    <w:rsid w:val="00996450"/>
    <w:rsid w:val="009A3342"/>
    <w:rsid w:val="009B07FD"/>
    <w:rsid w:val="009B3935"/>
    <w:rsid w:val="009C4004"/>
    <w:rsid w:val="009C6D49"/>
    <w:rsid w:val="009D645E"/>
    <w:rsid w:val="009E2B77"/>
    <w:rsid w:val="009E2D10"/>
    <w:rsid w:val="009E34EC"/>
    <w:rsid w:val="009F6F2A"/>
    <w:rsid w:val="00A01FF8"/>
    <w:rsid w:val="00A035E9"/>
    <w:rsid w:val="00A16A5D"/>
    <w:rsid w:val="00A60C99"/>
    <w:rsid w:val="00A61C37"/>
    <w:rsid w:val="00A6608C"/>
    <w:rsid w:val="00A76CB8"/>
    <w:rsid w:val="00A81E52"/>
    <w:rsid w:val="00A84C31"/>
    <w:rsid w:val="00A913D1"/>
    <w:rsid w:val="00AA6E79"/>
    <w:rsid w:val="00AD3E3B"/>
    <w:rsid w:val="00AE4080"/>
    <w:rsid w:val="00AF7940"/>
    <w:rsid w:val="00B05DF0"/>
    <w:rsid w:val="00B06BD7"/>
    <w:rsid w:val="00B17DFF"/>
    <w:rsid w:val="00B20951"/>
    <w:rsid w:val="00B2170A"/>
    <w:rsid w:val="00B266C8"/>
    <w:rsid w:val="00B27BAA"/>
    <w:rsid w:val="00B301FF"/>
    <w:rsid w:val="00B403F7"/>
    <w:rsid w:val="00B51C36"/>
    <w:rsid w:val="00B52634"/>
    <w:rsid w:val="00B557D5"/>
    <w:rsid w:val="00B61237"/>
    <w:rsid w:val="00B729F9"/>
    <w:rsid w:val="00B753E3"/>
    <w:rsid w:val="00B76BE8"/>
    <w:rsid w:val="00B870CF"/>
    <w:rsid w:val="00BA258F"/>
    <w:rsid w:val="00BA55E8"/>
    <w:rsid w:val="00BB21FD"/>
    <w:rsid w:val="00BB3439"/>
    <w:rsid w:val="00BB3A97"/>
    <w:rsid w:val="00BB4E8B"/>
    <w:rsid w:val="00BE1779"/>
    <w:rsid w:val="00BE37CA"/>
    <w:rsid w:val="00BE70AE"/>
    <w:rsid w:val="00BF2823"/>
    <w:rsid w:val="00BF6C1A"/>
    <w:rsid w:val="00C16B4B"/>
    <w:rsid w:val="00C2099E"/>
    <w:rsid w:val="00C20EF2"/>
    <w:rsid w:val="00C21E8E"/>
    <w:rsid w:val="00C2606E"/>
    <w:rsid w:val="00C33255"/>
    <w:rsid w:val="00C3489B"/>
    <w:rsid w:val="00C42BF3"/>
    <w:rsid w:val="00C46638"/>
    <w:rsid w:val="00C53704"/>
    <w:rsid w:val="00C57F8A"/>
    <w:rsid w:val="00C7162A"/>
    <w:rsid w:val="00C77125"/>
    <w:rsid w:val="00C771B3"/>
    <w:rsid w:val="00C81E81"/>
    <w:rsid w:val="00C83C8C"/>
    <w:rsid w:val="00C91CE4"/>
    <w:rsid w:val="00C977E1"/>
    <w:rsid w:val="00CB2109"/>
    <w:rsid w:val="00CB7BA8"/>
    <w:rsid w:val="00CC077B"/>
    <w:rsid w:val="00CF4A7F"/>
    <w:rsid w:val="00D15C26"/>
    <w:rsid w:val="00D15C2D"/>
    <w:rsid w:val="00D17E6C"/>
    <w:rsid w:val="00D3113B"/>
    <w:rsid w:val="00D369C2"/>
    <w:rsid w:val="00D42DFA"/>
    <w:rsid w:val="00D45F3E"/>
    <w:rsid w:val="00D54E1D"/>
    <w:rsid w:val="00D72995"/>
    <w:rsid w:val="00D95809"/>
    <w:rsid w:val="00DA2123"/>
    <w:rsid w:val="00DC1036"/>
    <w:rsid w:val="00DC1FA9"/>
    <w:rsid w:val="00DC3196"/>
    <w:rsid w:val="00DD40EB"/>
    <w:rsid w:val="00DF4046"/>
    <w:rsid w:val="00DF4A38"/>
    <w:rsid w:val="00DF538B"/>
    <w:rsid w:val="00DF779F"/>
    <w:rsid w:val="00E0491B"/>
    <w:rsid w:val="00E1297C"/>
    <w:rsid w:val="00E20936"/>
    <w:rsid w:val="00E45997"/>
    <w:rsid w:val="00E67214"/>
    <w:rsid w:val="00E71C72"/>
    <w:rsid w:val="00E72D97"/>
    <w:rsid w:val="00E848AB"/>
    <w:rsid w:val="00EA36EE"/>
    <w:rsid w:val="00EB379C"/>
    <w:rsid w:val="00EB6132"/>
    <w:rsid w:val="00EE7E69"/>
    <w:rsid w:val="00EF37D5"/>
    <w:rsid w:val="00EF54A7"/>
    <w:rsid w:val="00F02989"/>
    <w:rsid w:val="00F120D1"/>
    <w:rsid w:val="00F151E4"/>
    <w:rsid w:val="00F256F7"/>
    <w:rsid w:val="00F34CF9"/>
    <w:rsid w:val="00F37D37"/>
    <w:rsid w:val="00F452A9"/>
    <w:rsid w:val="00F543B2"/>
    <w:rsid w:val="00F6663B"/>
    <w:rsid w:val="00F66BA7"/>
    <w:rsid w:val="00F67D19"/>
    <w:rsid w:val="00F77150"/>
    <w:rsid w:val="00F8588F"/>
    <w:rsid w:val="00F9226E"/>
    <w:rsid w:val="00F942E7"/>
    <w:rsid w:val="00F95F07"/>
    <w:rsid w:val="00FB12CC"/>
    <w:rsid w:val="00FB5A92"/>
    <w:rsid w:val="00FC3388"/>
    <w:rsid w:val="00FE02B0"/>
    <w:rsid w:val="00FE0A0C"/>
    <w:rsid w:val="00FE2BC2"/>
    <w:rsid w:val="00FF2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AE52"/>
  <w15:chartTrackingRefBased/>
  <w15:docId w15:val="{F2E8D40A-3B94-4E81-B112-AF6A8493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913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13D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913D1"/>
    <w:rPr>
      <w:b/>
      <w:bCs/>
    </w:rPr>
  </w:style>
  <w:style w:type="paragraph" w:styleId="NormalWeb">
    <w:name w:val="Normal (Web)"/>
    <w:basedOn w:val="Normal"/>
    <w:uiPriority w:val="99"/>
    <w:semiHidden/>
    <w:unhideWhenUsed/>
    <w:rsid w:val="00A913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913D1"/>
    <w:rPr>
      <w:i/>
      <w:iCs/>
    </w:rPr>
  </w:style>
  <w:style w:type="character" w:styleId="Hyperlink">
    <w:name w:val="Hyperlink"/>
    <w:basedOn w:val="DefaultParagraphFont"/>
    <w:uiPriority w:val="99"/>
    <w:semiHidden/>
    <w:unhideWhenUsed/>
    <w:rsid w:val="00A913D1"/>
    <w:rPr>
      <w:color w:val="0000FF"/>
      <w:u w:val="single"/>
    </w:rPr>
  </w:style>
  <w:style w:type="character" w:customStyle="1" w:styleId="file">
    <w:name w:val="file"/>
    <w:basedOn w:val="DefaultParagraphFont"/>
    <w:rsid w:val="00A913D1"/>
  </w:style>
  <w:style w:type="paragraph" w:styleId="ListParagraph">
    <w:name w:val="List Paragraph"/>
    <w:basedOn w:val="Normal"/>
    <w:uiPriority w:val="34"/>
    <w:qFormat/>
    <w:rsid w:val="00344F98"/>
    <w:pPr>
      <w:ind w:left="720"/>
      <w:contextualSpacing/>
    </w:pPr>
  </w:style>
  <w:style w:type="paragraph" w:styleId="BalloonText">
    <w:name w:val="Balloon Text"/>
    <w:basedOn w:val="Normal"/>
    <w:link w:val="BalloonTextChar"/>
    <w:uiPriority w:val="99"/>
    <w:semiHidden/>
    <w:unhideWhenUsed/>
    <w:rsid w:val="003A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92662">
      <w:bodyDiv w:val="1"/>
      <w:marLeft w:val="0"/>
      <w:marRight w:val="0"/>
      <w:marTop w:val="0"/>
      <w:marBottom w:val="0"/>
      <w:divBdr>
        <w:top w:val="none" w:sz="0" w:space="0" w:color="auto"/>
        <w:left w:val="none" w:sz="0" w:space="0" w:color="auto"/>
        <w:bottom w:val="none" w:sz="0" w:space="0" w:color="auto"/>
        <w:right w:val="none" w:sz="0" w:space="0" w:color="auto"/>
      </w:divBdr>
      <w:divsChild>
        <w:div w:id="1101145916">
          <w:marLeft w:val="0"/>
          <w:marRight w:val="0"/>
          <w:marTop w:val="0"/>
          <w:marBottom w:val="0"/>
          <w:divBdr>
            <w:top w:val="none" w:sz="0" w:space="0" w:color="auto"/>
            <w:left w:val="none" w:sz="0" w:space="0" w:color="auto"/>
            <w:bottom w:val="none" w:sz="0" w:space="0" w:color="auto"/>
            <w:right w:val="none" w:sz="0" w:space="0" w:color="auto"/>
          </w:divBdr>
          <w:divsChild>
            <w:div w:id="2099784485">
              <w:marLeft w:val="0"/>
              <w:marRight w:val="0"/>
              <w:marTop w:val="0"/>
              <w:marBottom w:val="0"/>
              <w:divBdr>
                <w:top w:val="none" w:sz="0" w:space="0" w:color="auto"/>
                <w:left w:val="none" w:sz="0" w:space="0" w:color="auto"/>
                <w:bottom w:val="none" w:sz="0" w:space="0" w:color="auto"/>
                <w:right w:val="none" w:sz="0" w:space="0" w:color="auto"/>
              </w:divBdr>
              <w:divsChild>
                <w:div w:id="17126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110">
          <w:marLeft w:val="0"/>
          <w:marRight w:val="0"/>
          <w:marTop w:val="0"/>
          <w:marBottom w:val="0"/>
          <w:divBdr>
            <w:top w:val="none" w:sz="0" w:space="0" w:color="auto"/>
            <w:left w:val="none" w:sz="0" w:space="0" w:color="auto"/>
            <w:bottom w:val="none" w:sz="0" w:space="0" w:color="auto"/>
            <w:right w:val="none" w:sz="0" w:space="0" w:color="auto"/>
          </w:divBdr>
          <w:divsChild>
            <w:div w:id="869101551">
              <w:marLeft w:val="0"/>
              <w:marRight w:val="0"/>
              <w:marTop w:val="0"/>
              <w:marBottom w:val="0"/>
              <w:divBdr>
                <w:top w:val="none" w:sz="0" w:space="0" w:color="auto"/>
                <w:left w:val="none" w:sz="0" w:space="0" w:color="auto"/>
                <w:bottom w:val="none" w:sz="0" w:space="0" w:color="auto"/>
                <w:right w:val="none" w:sz="0" w:space="0" w:color="auto"/>
              </w:divBdr>
            </w:div>
            <w:div w:id="1325276007">
              <w:marLeft w:val="0"/>
              <w:marRight w:val="0"/>
              <w:marTop w:val="0"/>
              <w:marBottom w:val="0"/>
              <w:divBdr>
                <w:top w:val="none" w:sz="0" w:space="0" w:color="auto"/>
                <w:left w:val="none" w:sz="0" w:space="0" w:color="auto"/>
                <w:bottom w:val="none" w:sz="0" w:space="0" w:color="auto"/>
                <w:right w:val="none" w:sz="0" w:space="0" w:color="auto"/>
              </w:divBdr>
              <w:divsChild>
                <w:div w:id="1240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2734">
      <w:bodyDiv w:val="1"/>
      <w:marLeft w:val="0"/>
      <w:marRight w:val="0"/>
      <w:marTop w:val="0"/>
      <w:marBottom w:val="0"/>
      <w:divBdr>
        <w:top w:val="none" w:sz="0" w:space="0" w:color="auto"/>
        <w:left w:val="none" w:sz="0" w:space="0" w:color="auto"/>
        <w:bottom w:val="none" w:sz="0" w:space="0" w:color="auto"/>
        <w:right w:val="none" w:sz="0" w:space="0" w:color="auto"/>
      </w:divBdr>
      <w:divsChild>
        <w:div w:id="655380695">
          <w:marLeft w:val="0"/>
          <w:marRight w:val="0"/>
          <w:marTop w:val="0"/>
          <w:marBottom w:val="0"/>
          <w:divBdr>
            <w:top w:val="none" w:sz="0" w:space="0" w:color="auto"/>
            <w:left w:val="none" w:sz="0" w:space="0" w:color="auto"/>
            <w:bottom w:val="none" w:sz="0" w:space="0" w:color="auto"/>
            <w:right w:val="none" w:sz="0" w:space="0" w:color="auto"/>
          </w:divBdr>
          <w:divsChild>
            <w:div w:id="681861382">
              <w:marLeft w:val="0"/>
              <w:marRight w:val="0"/>
              <w:marTop w:val="0"/>
              <w:marBottom w:val="0"/>
              <w:divBdr>
                <w:top w:val="none" w:sz="0" w:space="0" w:color="auto"/>
                <w:left w:val="none" w:sz="0" w:space="0" w:color="auto"/>
                <w:bottom w:val="none" w:sz="0" w:space="0" w:color="auto"/>
                <w:right w:val="none" w:sz="0" w:space="0" w:color="auto"/>
              </w:divBdr>
            </w:div>
            <w:div w:id="1189871775">
              <w:marLeft w:val="0"/>
              <w:marRight w:val="0"/>
              <w:marTop w:val="0"/>
              <w:marBottom w:val="0"/>
              <w:divBdr>
                <w:top w:val="none" w:sz="0" w:space="0" w:color="auto"/>
                <w:left w:val="none" w:sz="0" w:space="0" w:color="auto"/>
                <w:bottom w:val="none" w:sz="0" w:space="0" w:color="auto"/>
                <w:right w:val="none" w:sz="0" w:space="0" w:color="auto"/>
              </w:divBdr>
            </w:div>
            <w:div w:id="1259412099">
              <w:marLeft w:val="0"/>
              <w:marRight w:val="0"/>
              <w:marTop w:val="0"/>
              <w:marBottom w:val="0"/>
              <w:divBdr>
                <w:top w:val="none" w:sz="0" w:space="0" w:color="auto"/>
                <w:left w:val="none" w:sz="0" w:space="0" w:color="auto"/>
                <w:bottom w:val="none" w:sz="0" w:space="0" w:color="auto"/>
                <w:right w:val="none" w:sz="0" w:space="0" w:color="auto"/>
              </w:divBdr>
            </w:div>
            <w:div w:id="13395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ssr.org/sites/default/files/fl-guide-letter-df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ssr.org/sites/default/files/fl-guide-letter-df_2.pdf" TargetMode="External"/><Relationship Id="rId5" Type="http://schemas.openxmlformats.org/officeDocument/2006/relationships/hyperlink" Target="https://icssr.org/administrat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11</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cp:lastPrinted>2021-07-15T07:37:00Z</cp:lastPrinted>
  <dcterms:created xsi:type="dcterms:W3CDTF">2021-06-24T08:58:00Z</dcterms:created>
  <dcterms:modified xsi:type="dcterms:W3CDTF">2021-07-15T07:58:00Z</dcterms:modified>
</cp:coreProperties>
</file>